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 w:val="0"/>
        <w:autoSpaceDE w:val="0"/>
        <w:snapToGrid w:val="0"/>
        <w:spacing w:before="0" w:beforeAutospacing="0" w:after="0" w:afterAutospacing="0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附件1 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海南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大学</w:t>
      </w:r>
      <w:r>
        <w:rPr>
          <w:rFonts w:hint="default" w:ascii="方正小标宋简体" w:hAnsi="黑体" w:eastAsia="方正小标宋简体"/>
          <w:sz w:val="44"/>
          <w:szCs w:val="44"/>
        </w:rPr>
        <w:t>大学生创新创业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训练</w:t>
      </w:r>
      <w:r>
        <w:rPr>
          <w:rFonts w:hint="default" w:ascii="方正小标宋简体" w:hAnsi="黑体" w:eastAsia="方正小标宋简体"/>
          <w:sz w:val="44"/>
          <w:szCs w:val="44"/>
        </w:rPr>
        <w:t>计划项目申报书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700" w:lineRule="atLeast"/>
        <w:ind w:left="0" w:right="0"/>
        <w:jc w:val="center"/>
        <w:rPr>
          <w:sz w:val="18"/>
          <w:szCs w:val="18"/>
        </w:rPr>
      </w:pPr>
      <w:r>
        <w:rPr>
          <w:rFonts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700" w:lineRule="atLeast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700" w:lineRule="atLeast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700" w:lineRule="atLeast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60" w:lineRule="atLeast"/>
        <w:ind w:left="0" w:right="0"/>
        <w:jc w:val="center"/>
        <w:rPr>
          <w:sz w:val="18"/>
          <w:szCs w:val="18"/>
        </w:rPr>
      </w:pPr>
      <w:r>
        <w:rPr>
          <w:rFonts w:ascii="仿宋_GB2312" w:hAnsi="Geneva" w:eastAsia="仿宋_GB2312" w:cs="仿宋_GB2312"/>
          <w:color w:val="000000"/>
          <w:sz w:val="32"/>
          <w:szCs w:val="32"/>
        </w:rPr>
        <w:t>项目名称：</w:t>
      </w:r>
      <w:r>
        <w:rPr>
          <w:rFonts w:hint="eastAsia" w:ascii="仿宋_GB2312" w:hAnsi="Geneva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60" w:lineRule="atLeast"/>
        <w:ind w:left="0" w:right="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      项目类别：创新训练项目□  创业训练项目□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60" w:lineRule="atLeast"/>
        <w:ind w:left="0" w:right="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                 </w:t>
      </w:r>
      <w:r>
        <w:rPr>
          <w:rFonts w:hint="eastAsia" w:ascii="仿宋_GB2312" w:hAnsi="Geneva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创业实践项目□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60" w:lineRule="atLeast"/>
        <w:ind w:left="0" w:right="0"/>
        <w:jc w:val="center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项目负责人：</w:t>
      </w:r>
      <w:r>
        <w:rPr>
          <w:rFonts w:hint="eastAsia" w:ascii="仿宋_GB2312" w:hAnsi="Geneva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60" w:lineRule="atLeast"/>
        <w:ind w:left="0" w:right="0"/>
        <w:jc w:val="center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负责人所在院系：</w:t>
      </w:r>
      <w:r>
        <w:rPr>
          <w:rFonts w:hint="eastAsia" w:ascii="仿宋_GB2312" w:hAnsi="Geneva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60" w:lineRule="atLeast"/>
        <w:ind w:left="0" w:right="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      填表日期：</w:t>
      </w:r>
      <w:r>
        <w:rPr>
          <w:rFonts w:hint="eastAsia" w:ascii="仿宋_GB2312" w:hAnsi="Geneva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left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  <w:r>
        <w:rPr>
          <w:rFonts w:ascii="黑体" w:hAnsi="宋体" w:eastAsia="黑体" w:cs="黑体"/>
          <w:color w:val="000000"/>
          <w:sz w:val="32"/>
          <w:szCs w:val="32"/>
        </w:rPr>
        <w:t>海南省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教育厅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408" w:lineRule="auto"/>
        <w:ind w:left="0" w:right="0"/>
        <w:jc w:val="center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2018年</w:t>
      </w: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660" w:lineRule="atLeast"/>
        <w:ind w:left="0" w:right="0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660" w:lineRule="atLeast"/>
        <w:ind w:left="0" w:right="0"/>
        <w:jc w:val="center"/>
        <w:rPr>
          <w:sz w:val="18"/>
          <w:szCs w:val="18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填写须知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一、项目类别说明：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1.创新训练项目是本科生个人或团队，在导师指导下，自主完成创新性研究项目设计、研究条件准备和项目实施、研究报告撰写、成果（学术）交流等工作。每个项目参与学生一般不超过5人。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2.创业训练项目是本科生团队，在导师指导下，团队中每个学生在项目实施过程中扮演一个或多个具体角色，完成编制商业计划书、开展可行性研究、模拟企业运行、参加企业实践、撰写创业报告等工作。每个项目参与学生一般不超过6人。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3.创业实践项目是学生团队在学校导师和企业导师共同指导下，采用前期创新训练项目（或创新性实验）的成果，提出一项具有市场前景的创新性产品或者服务，以此为基础开展创业实践活动。此类项目不限参与学生人数。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二、本表由申请人如实填写，表达简明扼要。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 w:firstLine="640"/>
        <w:jc w:val="both"/>
        <w:rPr>
          <w:sz w:val="18"/>
          <w:szCs w:val="18"/>
        </w:rPr>
      </w:pPr>
      <w:r>
        <w:rPr>
          <w:rFonts w:hint="eastAsia" w:ascii="仿宋_GB2312" w:hAnsi="Geneva" w:eastAsia="仿宋_GB2312" w:cs="仿宋_GB2312"/>
          <w:color w:val="000000"/>
          <w:sz w:val="32"/>
          <w:szCs w:val="32"/>
        </w:rPr>
        <w:t>三、填表字体用小四号宋体，单倍行距，要求统一用A4纸双面印制、装订</w:t>
      </w:r>
      <w:r>
        <w:rPr>
          <w:rFonts w:ascii="仿宋" w:hAnsi="仿宋" w:eastAsia="仿宋" w:cs="仿宋"/>
          <w:color w:val="000000"/>
          <w:sz w:val="21"/>
          <w:szCs w:val="21"/>
        </w:rPr>
        <w:t>。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/>
        <w:jc w:val="both"/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</w:pPr>
      <w:r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  <w:t> </w:t>
      </w:r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/>
        <w:jc w:val="both"/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600" w:lineRule="atLeast"/>
        <w:ind w:left="0" w:right="0"/>
        <w:jc w:val="both"/>
        <w:rPr>
          <w:rFonts w:hint="default" w:ascii="Geneva" w:hAnsi="Geneva" w:eastAsia="Geneva" w:cs="Geneva"/>
          <w:snapToGrid w:val="0"/>
          <w:color w:val="000000"/>
          <w:sz w:val="18"/>
          <w:szCs w:val="18"/>
        </w:rPr>
      </w:pPr>
    </w:p>
    <w:tbl>
      <w:tblPr>
        <w:tblStyle w:val="6"/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08"/>
        <w:gridCol w:w="933"/>
        <w:gridCol w:w="1152"/>
        <w:gridCol w:w="502"/>
        <w:gridCol w:w="685"/>
        <w:gridCol w:w="692"/>
        <w:gridCol w:w="529"/>
        <w:gridCol w:w="13"/>
        <w:gridCol w:w="874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64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7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项目起止时间</w:t>
            </w:r>
          </w:p>
        </w:tc>
        <w:tc>
          <w:tcPr>
            <w:tcW w:w="664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年    月 至     年   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项目组成员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校内指导教师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571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571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校外指导教师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571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571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一、项目简介（200字左右）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9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二、申请理由（包括自身/团队具备的知识、条件、特长、兴趣、已有的成果、前期准备、项目研究的国内外研究现状和发展动态等）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7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三、项目方案（包括项目研究的目标和主要内容、拟解决的途径、人员分工、预期成果等，创业类项目还需包括市场分析、营销模式、管理模式、财务分析、风险预期等内容）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8516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四、简述特色与创新点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五、项目进度安排（包括详细的计划安排）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六、项目经费使用计划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开支科目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预算经费（元）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创新训练、创业训练项目的经费使用范围如下：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1、调研、差旅费；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2、用于项目研发的元器件、软硬件测试、小型硬件购置费等；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3、资料购置、打印、复印、印刷等费用；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4、学生撰写与项目有关的论文版面费、申请专利费等。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七、指导教师意见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 </w:t>
            </w: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签    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八、院系意见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85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九、学校意见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     </w:t>
            </w:r>
            <w:r>
              <w:rPr>
                <w:rFonts w:hint="default" w:ascii="Geneva" w:hAnsi="Geneva" w:eastAsia="Geneva" w:cs="Geneva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Geneva" w:hAnsi="Geneva" w:cs="Geneva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章：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488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1095"/>
    <w:rsid w:val="5EBE2273"/>
    <w:rsid w:val="6D535020"/>
    <w:rsid w:val="7FF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2018-04-14T04:27:00Z</dcterms:created>
  <dc:creator>pc</dc:creator>
  <cp:lastModifiedBy>pc</cp:lastModifiedBy>
  <dcterms:modified xsi:type="dcterms:W3CDTF">2018-04-14T04:35:17Z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