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/>
        <w:jc w:val="left"/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0" w:firstLineChars="0"/>
        <w:jc w:val="center"/>
        <w:textAlignment w:val="auto"/>
        <w:outlineLvl w:val="1"/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val="zh-CN" w:eastAsia="zh-CN" w:bidi="zh-CN"/>
        </w:rPr>
        <w:t>海南大学第七期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0" w:firstLineChars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val="zh-CN" w:eastAsia="zh-CN" w:bidi="zh-CN"/>
        </w:rPr>
        <w:t>“青年马克思主义者培养工程”培训班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0" w:firstLineChars="0"/>
        <w:jc w:val="center"/>
        <w:rPr>
          <w:rFonts w:ascii="华文中宋" w:hAnsi="仿宋_GB2312" w:eastAsia="仿宋_GB2312" w:cs="仿宋_GB2312"/>
          <w:b/>
          <w:sz w:val="44"/>
          <w:szCs w:val="44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val="zh-CN" w:eastAsia="zh-CN" w:bidi="zh-CN"/>
        </w:rPr>
        <w:t>名额分配表</w:t>
      </w:r>
    </w:p>
    <w:tbl>
      <w:tblPr>
        <w:tblStyle w:val="11"/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5782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宋体" w:hAnsi="仿宋_GB2312" w:eastAsia="宋体" w:cs="仿宋_GB2312"/>
                <w:b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  <w:lang w:val="zh-CN" w:eastAsia="zh-CN" w:bidi="zh-CN"/>
              </w:rPr>
              <w:t>序号</w:t>
            </w:r>
          </w:p>
        </w:tc>
        <w:tc>
          <w:tcPr>
            <w:tcW w:w="5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宋体" w:hAnsi="仿宋_GB2312" w:eastAsia="宋体" w:cs="仿宋_GB2312"/>
                <w:b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  <w:lang w:val="zh-CN" w:eastAsia="zh-CN" w:bidi="zh-CN"/>
              </w:rPr>
              <w:t>学院/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  <w:lang w:val="en-US" w:eastAsia="zh-CN" w:bidi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  <w:lang w:val="zh-CN" w:eastAsia="zh-CN" w:bidi="zh-CN"/>
              </w:rPr>
              <w:t>组织</w:t>
            </w: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宋体" w:hAnsi="仿宋_GB2312" w:eastAsia="宋体" w:cs="仿宋_GB2312"/>
                <w:b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  <w:lang w:val="zh-CN" w:eastAsia="zh-CN" w:bidi="zh-CN"/>
              </w:rPr>
              <w:t>分配名额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经济学院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法学院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马克思主义学院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4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人文传播学院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5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外国语学院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6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理学院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7</w:t>
            </w:r>
          </w:p>
        </w:tc>
        <w:tc>
          <w:tcPr>
            <w:tcW w:w="5782" w:type="dxa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生命科学与药学院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8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生态与环境学院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9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机电工程学院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10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材料科学与工程学院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11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信息与通信工程学院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12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计算机与网络空间安全学院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13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土木建筑工程学院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14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化学工程与技术学院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15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食品科学与工程学院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16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热带作物学院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17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园艺学院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18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植物保护学院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19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动物科技学院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20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林学院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21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海洋学院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22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管理学院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23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政治与公共管理学院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24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旅游学院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25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音乐与舞蹈学院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26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美术与设计学院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27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国际旅游学院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28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应用科技学院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29</w:t>
            </w:r>
          </w:p>
        </w:tc>
        <w:tc>
          <w:tcPr>
            <w:tcW w:w="5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体育学院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30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海南大学“青马工程”党支部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31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海南大学“青马工程”团支部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32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共青团海南大学委员会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33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共青团海南大学委员会新媒体中心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34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共青团海南大学城西校区工作委员会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35</w:t>
            </w:r>
          </w:p>
        </w:tc>
        <w:tc>
          <w:tcPr>
            <w:tcW w:w="5782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海南大学学生会</w:t>
            </w:r>
          </w:p>
        </w:tc>
        <w:tc>
          <w:tcPr>
            <w:tcW w:w="1678" w:type="dxa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36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海南大学研究生会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37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海南大学学生社团联合会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38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海南大学艺术团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39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海南大学大学生创新院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40</w:t>
            </w:r>
          </w:p>
        </w:tc>
        <w:tc>
          <w:tcPr>
            <w:tcW w:w="5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海南大学青年志愿者协会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9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合  计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92</w:t>
            </w:r>
            <w:bookmarkStart w:id="0" w:name="_GoBack"/>
            <w:bookmarkEnd w:id="0"/>
          </w:p>
        </w:tc>
      </w:tr>
    </w:tbl>
    <w:p/>
    <w:sectPr>
      <w:pgSz w:w="11910" w:h="16840"/>
      <w:pgMar w:top="2154" w:right="1474" w:bottom="1587" w:left="1587" w:header="851" w:footer="720" w:gutter="0"/>
      <w:cols w:equalWidth="0" w:num="1">
        <w:col w:w="871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A99F"/>
    <w:multiLevelType w:val="multilevel"/>
    <w:tmpl w:val="5086A99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82EF9"/>
    <w:rsid w:val="0DCD5DE5"/>
    <w:rsid w:val="12922ABA"/>
    <w:rsid w:val="48F030DA"/>
    <w:rsid w:val="492721B0"/>
    <w:rsid w:val="548221EB"/>
    <w:rsid w:val="55482EF9"/>
    <w:rsid w:val="597D690C"/>
    <w:rsid w:val="5C2B52A7"/>
    <w:rsid w:val="5D2D7DDA"/>
    <w:rsid w:val="6A2D5D75"/>
    <w:rsid w:val="6BC8333E"/>
    <w:rsid w:val="6CCF2B66"/>
    <w:rsid w:val="6ED6037D"/>
    <w:rsid w:val="71D31AD0"/>
    <w:rsid w:val="75F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="0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楷体_GB2312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/>
      <w:outlineLvl w:val="2"/>
    </w:pPr>
    <w:rPr>
      <w:rFonts w:eastAsia="仿宋_GB2312" w:asciiTheme="minorAscii" w:hAnsiTheme="minorAscii"/>
      <w:b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仿宋_GB2312"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rFonts w:eastAsia="仿宋_GB2312" w:asciiTheme="minorAscii" w:hAnsiTheme="minorAscii"/>
      <w:sz w:val="32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实践报告正文"/>
    <w:basedOn w:val="1"/>
    <w:qFormat/>
    <w:uiPriority w:val="0"/>
    <w:pPr>
      <w:spacing w:line="360" w:lineRule="auto"/>
      <w:ind w:firstLine="420" w:firstLineChars="200"/>
    </w:pPr>
    <w:rPr>
      <w:rFonts w:eastAsia="宋体" w:asciiTheme="minorAscii" w:hAnsiTheme="minorAscii"/>
      <w:sz w:val="24"/>
    </w:rPr>
  </w:style>
  <w:style w:type="paragraph" w:customStyle="1" w:styleId="14">
    <w:name w:val="实践一级标题"/>
    <w:basedOn w:val="13"/>
    <w:qFormat/>
    <w:uiPriority w:val="0"/>
    <w:rPr>
      <w:sz w:val="32"/>
    </w:rPr>
  </w:style>
  <w:style w:type="paragraph" w:customStyle="1" w:styleId="15">
    <w:name w:val="实践一级"/>
    <w:basedOn w:val="1"/>
    <w:qFormat/>
    <w:uiPriority w:val="0"/>
    <w:pPr>
      <w:ind w:firstLine="420" w:firstLineChars="200"/>
    </w:pPr>
    <w:rPr>
      <w:rFonts w:ascii="Calibri" w:hAnsi="Calibr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2020-06-21T05:10:00Z</dcterms:created>
  <dc:creator>崇</dc:creator>
  <cp:lastModifiedBy>崇</cp:lastModifiedBy>
  <dcterms:modified xsi:type="dcterms:W3CDTF">2020-06-22T04:34:53Z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