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  <w:r>
        <w:rPr>
          <w:rFonts w:ascii="Times New Roman" w:hAnsi="Times New Roman" w:eastAsia="黑体" w:cs="Times New Roman"/>
          <w:lang w:val="en-US"/>
        </w:rPr>
        <w:t>附件1</w:t>
      </w:r>
    </w:p>
    <w:p>
      <w:pPr>
        <w:pStyle w:val="2"/>
        <w:spacing w:before="1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201</w:t>
      </w:r>
      <w:r>
        <w:rPr>
          <w:rFonts w:hint="eastAsia" w:ascii="Times New Roman" w:hAnsi="Times New Roman" w:cs="Times New Roman"/>
          <w:sz w:val="32"/>
          <w:szCs w:val="32"/>
          <w:lang w:val="en-US"/>
        </w:rPr>
        <w:t>9</w:t>
      </w:r>
      <w:r>
        <w:rPr>
          <w:rFonts w:ascii="Times New Roman" w:hAnsi="Times New Roman" w:cs="Times New Roman"/>
          <w:sz w:val="32"/>
          <w:szCs w:val="32"/>
          <w:lang w:val="en-US"/>
        </w:rPr>
        <w:t>年度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cs="Times New Roman"/>
          <w:sz w:val="32"/>
          <w:szCs w:val="32"/>
        </w:rPr>
        <w:t>海南大学文艺学生积极分子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cs="Times New Roman"/>
          <w:sz w:val="32"/>
          <w:szCs w:val="32"/>
        </w:rPr>
        <w:t>名额分配表</w:t>
      </w:r>
    </w:p>
    <w:tbl>
      <w:tblPr>
        <w:tblStyle w:val="5"/>
        <w:tblW w:w="8672" w:type="dxa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4"/>
        <w:gridCol w:w="4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723"/>
              </w:tabs>
              <w:spacing w:before="86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位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2332"/>
              </w:tabs>
              <w:spacing w:before="86"/>
              <w:ind w:left="162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名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>额（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人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经济学院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法学院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马克思主义学院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人文传播学院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外国语学院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理学院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生命科学与药学院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生态与环境学院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机电工程学院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材料科学与工程学院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信息与通信技术学院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计算机与网络空间安全学院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土木建筑工程学院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化学工程与技术学院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食品科学与工程学院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热带作物学院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园艺学院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植物保护学院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动物科技学院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林学院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海洋学院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管理学院</w:t>
            </w:r>
          </w:p>
        </w:tc>
        <w:tc>
          <w:tcPr>
            <w:tcW w:w="4318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4354" w:type="dxa"/>
            <w:tcBorders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政治与公共管理学院</w:t>
            </w:r>
          </w:p>
        </w:tc>
        <w:tc>
          <w:tcPr>
            <w:tcW w:w="4318" w:type="dxa"/>
            <w:tcBorders>
              <w:left w:val="single" w:color="000000" w:sz="6" w:space="0"/>
              <w:bottom w:val="single" w:color="auto" w:sz="4" w:space="0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</w:tr>
    </w:tbl>
    <w:p>
      <w:pPr>
        <w:spacing w:after="80"/>
        <w:ind w:firstLine="201" w:firstLineChars="10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80"/>
        <w:ind w:firstLine="240" w:firstLineChars="10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</w:rPr>
        <w:t>续表</w:t>
      </w:r>
    </w:p>
    <w:tbl>
      <w:tblPr>
        <w:tblStyle w:val="5"/>
        <w:tblW w:w="8650" w:type="dxa"/>
        <w:tblInd w:w="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1"/>
        <w:gridCol w:w="4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tabs>
                <w:tab w:val="left" w:pos="723"/>
              </w:tabs>
              <w:spacing w:before="86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单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ascii="Times New Roman" w:hAnsi="Times New Roman" w:cs="Times New Roman"/>
                <w:kern w:val="0"/>
                <w:sz w:val="24"/>
              </w:rPr>
              <w:t>位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tabs>
                <w:tab w:val="left" w:pos="2332"/>
              </w:tabs>
              <w:spacing w:before="86"/>
              <w:ind w:left="1625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ascii="Times New Roman" w:hAnsi="Times New Roman" w:cs="Times New Roman"/>
                <w:spacing w:val="-5"/>
                <w:kern w:val="0"/>
                <w:sz w:val="24"/>
              </w:rPr>
              <w:t>额（</w:t>
            </w:r>
            <w:r>
              <w:rPr>
                <w:rFonts w:ascii="Times New Roman" w:hAnsi="Times New Roman" w:cs="Times New Roman"/>
                <w:spacing w:val="-3"/>
                <w:kern w:val="0"/>
                <w:sz w:val="24"/>
              </w:rPr>
              <w:t>人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US"/>
              </w:rPr>
              <w:t>旅游学院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US"/>
              </w:rPr>
              <w:t>音乐与舞蹈学院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美术与设计学院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国际旅游学院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应用科技学院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体育学院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国际文化交流学院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继续教育学院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校级组织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34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合计</w:t>
            </w:r>
          </w:p>
        </w:tc>
        <w:tc>
          <w:tcPr>
            <w:tcW w:w="430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>323</w:t>
            </w:r>
          </w:p>
        </w:tc>
      </w:tr>
    </w:tbl>
    <w:p>
      <w:pPr>
        <w:spacing w:before="168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注：校级组织成员不占用各学院分配名额。</w:t>
      </w:r>
    </w:p>
    <w:p/>
    <w:p>
      <w:pPr>
        <w:spacing w:before="168"/>
        <w:jc w:val="left"/>
        <w:rPr>
          <w:rFonts w:ascii="Times New Roman" w:hAnsi="Times New Roman" w:cs="Times New Roman"/>
          <w:sz w:val="24"/>
        </w:rPr>
        <w:sectPr>
          <w:pgSz w:w="11906" w:h="16838"/>
          <w:pgMar w:top="2155" w:right="1474" w:bottom="1985" w:left="1588" w:header="0" w:footer="1361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C5AD3"/>
    <w:rsid w:val="01E87539"/>
    <w:rsid w:val="07A52A0E"/>
    <w:rsid w:val="1B2C5AD3"/>
    <w:rsid w:val="48322B0E"/>
    <w:rsid w:val="61CC17CE"/>
    <w:rsid w:val="7405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9"/>
      <w:outlineLvl w:val="0"/>
    </w:pPr>
    <w:rPr>
      <w:rFonts w:ascii="仿宋" w:hAnsi="仿宋" w:eastAsia="仿宋" w:cs="仿宋"/>
      <w:b/>
      <w:bCs/>
      <w:sz w:val="36"/>
      <w:szCs w:val="36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2020-01-02T02:23:00Z</dcterms:created>
  <dc:creator>DELL</dc:creator>
  <cp:lastModifiedBy>难免</cp:lastModifiedBy>
  <dcterms:modified xsi:type="dcterms:W3CDTF">2020-04-02T07:43:13Z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