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4B8" w:rsidRDefault="006E101A" w:rsidP="00D64D58">
      <w:pPr>
        <w:adjustRightInd w:val="0"/>
        <w:snapToGrid w:val="0"/>
        <w:spacing w:afterLines="100" w:after="312" w:line="56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t>第</w:t>
      </w:r>
      <w:r w:rsidR="00E043BE">
        <w:rPr>
          <w:rFonts w:ascii="方正小标宋简体" w:eastAsia="方正小标宋简体" w:hAnsi="仿宋" w:hint="eastAsia"/>
          <w:b/>
          <w:sz w:val="44"/>
          <w:szCs w:val="44"/>
        </w:rPr>
        <w:t>十六</w:t>
      </w:r>
      <w:r>
        <w:rPr>
          <w:rFonts w:ascii="方正小标宋简体" w:eastAsia="方正小标宋简体" w:hAnsi="仿宋" w:hint="eastAsia"/>
          <w:b/>
          <w:sz w:val="44"/>
          <w:szCs w:val="44"/>
        </w:rPr>
        <w:t>届“挑战杯”</w:t>
      </w:r>
      <w:r w:rsidR="00E043BE">
        <w:rPr>
          <w:rFonts w:ascii="方正小标宋简体" w:eastAsia="方正小标宋简体" w:hAnsi="仿宋" w:hint="eastAsia"/>
          <w:b/>
          <w:sz w:val="44"/>
          <w:szCs w:val="44"/>
        </w:rPr>
        <w:t>全国</w:t>
      </w:r>
      <w:r>
        <w:rPr>
          <w:rFonts w:ascii="方正小标宋简体" w:eastAsia="方正小标宋简体" w:hAnsi="仿宋" w:hint="eastAsia"/>
          <w:b/>
          <w:sz w:val="44"/>
          <w:szCs w:val="44"/>
        </w:rPr>
        <w:t>大学生课外学术科技作品竞赛</w:t>
      </w:r>
      <w:r w:rsidR="00E043BE">
        <w:rPr>
          <w:rFonts w:ascii="方正小标宋简体" w:eastAsia="方正小标宋简体" w:hAnsi="仿宋" w:hint="eastAsia"/>
          <w:b/>
          <w:sz w:val="44"/>
          <w:szCs w:val="44"/>
        </w:rPr>
        <w:t>海南大学校内选拔赛</w:t>
      </w:r>
      <w:r>
        <w:rPr>
          <w:rFonts w:ascii="方正小标宋简体" w:eastAsia="方正小标宋简体" w:hAnsi="仿宋" w:hint="eastAsia"/>
          <w:b/>
          <w:sz w:val="44"/>
          <w:szCs w:val="44"/>
        </w:rPr>
        <w:t>评分</w:t>
      </w:r>
      <w:r>
        <w:rPr>
          <w:rFonts w:ascii="方正小标宋简体" w:eastAsia="方正小标宋简体" w:hAnsi="仿宋"/>
          <w:b/>
          <w:sz w:val="44"/>
          <w:szCs w:val="44"/>
        </w:rPr>
        <w:t>标准</w:t>
      </w:r>
    </w:p>
    <w:p w:rsidR="00D064B8" w:rsidRDefault="006E101A" w:rsidP="00037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00" w:after="312" w:line="480" w:lineRule="auto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一、自然科学类学术作品（满分</w:t>
      </w:r>
      <w:r>
        <w:rPr>
          <w:rFonts w:ascii="黑体" w:eastAsia="黑体" w:hAnsi="黑体" w:cs="宋体" w:hint="eastAsia"/>
          <w:kern w:val="0"/>
          <w:sz w:val="32"/>
          <w:szCs w:val="32"/>
        </w:rPr>
        <w:t>100</w:t>
      </w:r>
      <w:r>
        <w:rPr>
          <w:rFonts w:ascii="黑体" w:eastAsia="黑体" w:hAnsi="黑体" w:cs="宋体" w:hint="eastAsia"/>
          <w:kern w:val="0"/>
          <w:sz w:val="32"/>
          <w:szCs w:val="32"/>
        </w:rPr>
        <w:t>分）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6"/>
        <w:gridCol w:w="6379"/>
        <w:gridCol w:w="992"/>
      </w:tblGrid>
      <w:tr w:rsidR="00E043BE" w:rsidTr="00037E1E">
        <w:trPr>
          <w:trHeight w:val="567"/>
          <w:jc w:val="center"/>
        </w:trPr>
        <w:tc>
          <w:tcPr>
            <w:tcW w:w="9087" w:type="dxa"/>
            <w:gridSpan w:val="3"/>
            <w:vAlign w:val="center"/>
          </w:tcPr>
          <w:p w:rsidR="00E043BE" w:rsidRDefault="00E043BE" w:rsidP="00E043B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评分细则</w:t>
            </w:r>
          </w:p>
        </w:tc>
      </w:tr>
      <w:tr w:rsidR="00E043BE" w:rsidTr="00037E1E">
        <w:trPr>
          <w:trHeight w:val="567"/>
          <w:jc w:val="center"/>
        </w:trPr>
        <w:tc>
          <w:tcPr>
            <w:tcW w:w="1716" w:type="dxa"/>
            <w:vAlign w:val="center"/>
          </w:tcPr>
          <w:p w:rsidR="00E043BE" w:rsidRDefault="00E043BE" w:rsidP="00E043B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评分点</w:t>
            </w:r>
          </w:p>
        </w:tc>
        <w:tc>
          <w:tcPr>
            <w:tcW w:w="6379" w:type="dxa"/>
            <w:vAlign w:val="center"/>
          </w:tcPr>
          <w:p w:rsidR="00E043BE" w:rsidRDefault="00E043BE" w:rsidP="00E043BE">
            <w:pPr>
              <w:widowControl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评分标准（打分要求精确到0.1分）</w:t>
            </w:r>
          </w:p>
        </w:tc>
        <w:tc>
          <w:tcPr>
            <w:tcW w:w="992" w:type="dxa"/>
            <w:vAlign w:val="center"/>
          </w:tcPr>
          <w:p w:rsidR="00E043BE" w:rsidRDefault="00A54C5C" w:rsidP="00E043B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分 </w:t>
            </w:r>
            <w:r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值</w:t>
            </w:r>
          </w:p>
        </w:tc>
      </w:tr>
      <w:tr w:rsidR="0054230D" w:rsidTr="00037E1E">
        <w:trPr>
          <w:trHeight w:val="567"/>
          <w:jc w:val="center"/>
        </w:trPr>
        <w:tc>
          <w:tcPr>
            <w:tcW w:w="1716" w:type="dxa"/>
            <w:vMerge w:val="restart"/>
            <w:vAlign w:val="center"/>
          </w:tcPr>
          <w:p w:rsidR="00BB3623" w:rsidRDefault="0054230D" w:rsidP="00BB36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54230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可行性</w:t>
            </w:r>
          </w:p>
          <w:p w:rsidR="0054230D" w:rsidRPr="00BB3623" w:rsidRDefault="0054230D" w:rsidP="00BB36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54230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6379" w:type="dxa"/>
            <w:vAlign w:val="center"/>
          </w:tcPr>
          <w:p w:rsidR="0054230D" w:rsidRPr="0054230D" w:rsidRDefault="00BB3623" w:rsidP="0054230D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1、</w:t>
            </w:r>
            <w:r w:rsidR="0054230D" w:rsidRPr="0054230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考虑论文和报告的工作量大小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54230D" w:rsidRPr="0054230D" w:rsidRDefault="0054230D" w:rsidP="005423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4230D" w:rsidTr="00037E1E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54230D" w:rsidRDefault="0054230D" w:rsidP="0054230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54230D" w:rsidRPr="0054230D" w:rsidRDefault="00BB3623" w:rsidP="0054230D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2、</w:t>
            </w:r>
            <w:r w:rsidR="0054230D" w:rsidRPr="0054230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考虑论文和报告的工作难易程度是否超出合理范围</w:t>
            </w:r>
          </w:p>
        </w:tc>
        <w:tc>
          <w:tcPr>
            <w:tcW w:w="992" w:type="dxa"/>
            <w:vAlign w:val="center"/>
          </w:tcPr>
          <w:p w:rsidR="0054230D" w:rsidRPr="0054230D" w:rsidRDefault="0054230D" w:rsidP="005423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4230D" w:rsidTr="00037E1E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54230D" w:rsidRDefault="0054230D" w:rsidP="0054230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54230D" w:rsidRPr="0054230D" w:rsidRDefault="00BB3623" w:rsidP="0054230D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3、</w:t>
            </w:r>
            <w:r w:rsidR="0054230D" w:rsidRPr="0054230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课题选择是否有意义</w:t>
            </w:r>
          </w:p>
        </w:tc>
        <w:tc>
          <w:tcPr>
            <w:tcW w:w="992" w:type="dxa"/>
            <w:vAlign w:val="center"/>
          </w:tcPr>
          <w:p w:rsidR="0054230D" w:rsidRPr="0054230D" w:rsidRDefault="0054230D" w:rsidP="005423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B3623" w:rsidTr="00037E1E">
        <w:trPr>
          <w:trHeight w:val="567"/>
          <w:jc w:val="center"/>
        </w:trPr>
        <w:tc>
          <w:tcPr>
            <w:tcW w:w="1716" w:type="dxa"/>
            <w:vMerge w:val="restart"/>
            <w:vAlign w:val="center"/>
          </w:tcPr>
          <w:p w:rsidR="009847DD" w:rsidRDefault="00BB3623" w:rsidP="00E043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B3623">
              <w:rPr>
                <w:rFonts w:ascii="仿宋" w:eastAsia="仿宋" w:hAnsi="仿宋" w:cs="仿宋" w:hint="eastAsia"/>
                <w:color w:val="000000"/>
                <w:sz w:val="24"/>
              </w:rPr>
              <w:t>创新性</w:t>
            </w:r>
          </w:p>
          <w:p w:rsidR="00BB3623" w:rsidRDefault="00BB3623" w:rsidP="00E043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B3623">
              <w:rPr>
                <w:rFonts w:ascii="仿宋" w:eastAsia="仿宋" w:hAnsi="仿宋" w:cs="仿宋" w:hint="eastAsia"/>
                <w:color w:val="000000"/>
                <w:sz w:val="24"/>
              </w:rPr>
              <w:t>（30分）</w:t>
            </w:r>
          </w:p>
        </w:tc>
        <w:tc>
          <w:tcPr>
            <w:tcW w:w="6379" w:type="dxa"/>
            <w:vAlign w:val="center"/>
          </w:tcPr>
          <w:p w:rsidR="00BB3623" w:rsidRPr="0054230D" w:rsidRDefault="00BB3623" w:rsidP="00BB3623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BB362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</w:t>
            </w:r>
            <w:r w:rsidRPr="00BB362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课题的选择是否有独到之处</w:t>
            </w:r>
          </w:p>
        </w:tc>
        <w:tc>
          <w:tcPr>
            <w:tcW w:w="992" w:type="dxa"/>
            <w:vAlign w:val="center"/>
          </w:tcPr>
          <w:p w:rsidR="00BB3623" w:rsidRPr="0054230D" w:rsidRDefault="00BB3623" w:rsidP="00E043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B3623" w:rsidTr="00037E1E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BB3623" w:rsidRDefault="00BB3623" w:rsidP="00E043B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BB3623" w:rsidRPr="0054230D" w:rsidRDefault="00BB3623" w:rsidP="00BB3623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BB362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  <w:r w:rsidR="00110B6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</w:t>
            </w:r>
            <w:r w:rsidRPr="00BB362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对所研究的课题是否有新见解</w:t>
            </w:r>
          </w:p>
        </w:tc>
        <w:tc>
          <w:tcPr>
            <w:tcW w:w="992" w:type="dxa"/>
            <w:vAlign w:val="center"/>
          </w:tcPr>
          <w:p w:rsidR="00BB3623" w:rsidRPr="0054230D" w:rsidRDefault="00BB3623" w:rsidP="00E043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B3623" w:rsidTr="00037E1E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BB3623" w:rsidRDefault="00BB3623" w:rsidP="00E043B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BB3623" w:rsidRPr="0054230D" w:rsidRDefault="00BB3623" w:rsidP="00E043BE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BB362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  <w:r w:rsidR="00110B6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</w:t>
            </w:r>
            <w:r w:rsidRPr="00BB362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是否填补某一领域空白</w:t>
            </w:r>
          </w:p>
        </w:tc>
        <w:tc>
          <w:tcPr>
            <w:tcW w:w="992" w:type="dxa"/>
            <w:vAlign w:val="center"/>
          </w:tcPr>
          <w:p w:rsidR="00BB3623" w:rsidRPr="0054230D" w:rsidRDefault="00BB3623" w:rsidP="00E043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A54C5C" w:rsidTr="00037E1E">
        <w:trPr>
          <w:trHeight w:val="567"/>
          <w:jc w:val="center"/>
        </w:trPr>
        <w:tc>
          <w:tcPr>
            <w:tcW w:w="1716" w:type="dxa"/>
            <w:vMerge w:val="restart"/>
            <w:vAlign w:val="center"/>
          </w:tcPr>
          <w:p w:rsidR="00A54C5C" w:rsidRDefault="00A54C5C" w:rsidP="00A54C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54C5C">
              <w:rPr>
                <w:rFonts w:ascii="仿宋" w:eastAsia="仿宋" w:hAnsi="仿宋" w:cs="仿宋" w:hint="eastAsia"/>
                <w:color w:val="000000"/>
                <w:sz w:val="24"/>
              </w:rPr>
              <w:t>科学性和先进性（20分）</w:t>
            </w:r>
          </w:p>
        </w:tc>
        <w:tc>
          <w:tcPr>
            <w:tcW w:w="6379" w:type="dxa"/>
            <w:vAlign w:val="center"/>
          </w:tcPr>
          <w:p w:rsidR="00A54C5C" w:rsidRPr="00A54C5C" w:rsidRDefault="00A54C5C" w:rsidP="00A54C5C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A54C5C"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 w:rsidR="00110B6E"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 w:rsidRPr="00A54C5C">
              <w:rPr>
                <w:rFonts w:ascii="仿宋" w:eastAsia="仿宋" w:hAnsi="仿宋" w:cs="仿宋" w:hint="eastAsia"/>
                <w:color w:val="000000"/>
                <w:sz w:val="24"/>
              </w:rPr>
              <w:t>论文和报告的理论水平</w:t>
            </w:r>
          </w:p>
        </w:tc>
        <w:tc>
          <w:tcPr>
            <w:tcW w:w="992" w:type="dxa"/>
            <w:vAlign w:val="center"/>
          </w:tcPr>
          <w:p w:rsidR="00A54C5C" w:rsidRPr="0054230D" w:rsidRDefault="00A54C5C" w:rsidP="00A54C5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</w:tr>
      <w:tr w:rsidR="00A54C5C" w:rsidTr="00037E1E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A54C5C" w:rsidRDefault="00A54C5C" w:rsidP="00A54C5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A54C5C" w:rsidRPr="00A54C5C" w:rsidRDefault="00A54C5C" w:rsidP="00A54C5C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A54C5C"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 w:rsidR="00110B6E"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 w:rsidRPr="00A54C5C">
              <w:rPr>
                <w:rFonts w:ascii="仿宋" w:eastAsia="仿宋" w:hAnsi="仿宋" w:cs="仿宋" w:hint="eastAsia"/>
                <w:color w:val="000000"/>
                <w:sz w:val="24"/>
              </w:rPr>
              <w:t>论文和报告的学术价值</w:t>
            </w:r>
          </w:p>
        </w:tc>
        <w:tc>
          <w:tcPr>
            <w:tcW w:w="992" w:type="dxa"/>
            <w:vAlign w:val="center"/>
          </w:tcPr>
          <w:p w:rsidR="00A54C5C" w:rsidRPr="0054230D" w:rsidRDefault="00A54C5C" w:rsidP="00A54C5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</w:tr>
      <w:tr w:rsidR="00A54C5C" w:rsidTr="00037E1E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A54C5C" w:rsidRDefault="00A54C5C" w:rsidP="00A54C5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A54C5C" w:rsidRPr="00A54C5C" w:rsidRDefault="00A54C5C" w:rsidP="00A54C5C">
            <w:pPr>
              <w:rPr>
                <w:rFonts w:ascii="仿宋" w:eastAsia="仿宋" w:hAnsi="仿宋" w:cs="仿宋"/>
                <w:color w:val="000000"/>
                <w:sz w:val="24"/>
              </w:rPr>
            </w:pPr>
            <w:r w:rsidRPr="00A54C5C"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  <w:r w:rsidR="00110B6E"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 w:rsidRPr="00A54C5C">
              <w:rPr>
                <w:rFonts w:ascii="仿宋" w:eastAsia="仿宋" w:hAnsi="仿宋" w:cs="仿宋" w:hint="eastAsia"/>
                <w:color w:val="000000"/>
                <w:sz w:val="24"/>
              </w:rPr>
              <w:t>论文和报告是否处于该领域前沿位置</w:t>
            </w:r>
          </w:p>
        </w:tc>
        <w:tc>
          <w:tcPr>
            <w:tcW w:w="992" w:type="dxa"/>
            <w:vAlign w:val="center"/>
          </w:tcPr>
          <w:p w:rsidR="00A54C5C" w:rsidRPr="0054230D" w:rsidRDefault="00A54C5C" w:rsidP="00A54C5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</w:tr>
      <w:tr w:rsidR="00D64D58" w:rsidTr="00037E1E">
        <w:trPr>
          <w:trHeight w:val="567"/>
          <w:jc w:val="center"/>
        </w:trPr>
        <w:tc>
          <w:tcPr>
            <w:tcW w:w="1716" w:type="dxa"/>
            <w:vMerge w:val="restart"/>
            <w:vAlign w:val="center"/>
          </w:tcPr>
          <w:p w:rsidR="00D64D58" w:rsidRDefault="00D64D58" w:rsidP="00D64D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54C5C">
              <w:rPr>
                <w:rFonts w:ascii="仿宋" w:eastAsia="仿宋" w:hAnsi="仿宋" w:cs="仿宋" w:hint="eastAsia"/>
                <w:color w:val="000000"/>
                <w:sz w:val="24"/>
              </w:rPr>
              <w:t>实用性</w:t>
            </w:r>
          </w:p>
          <w:p w:rsidR="00D64D58" w:rsidRDefault="00D64D58" w:rsidP="00D64D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54C5C">
              <w:rPr>
                <w:rFonts w:ascii="仿宋" w:eastAsia="仿宋" w:hAnsi="仿宋" w:cs="仿宋" w:hint="eastAsia"/>
                <w:color w:val="000000"/>
                <w:sz w:val="24"/>
              </w:rPr>
              <w:t>（20分）</w:t>
            </w:r>
          </w:p>
        </w:tc>
        <w:tc>
          <w:tcPr>
            <w:tcW w:w="6379" w:type="dxa"/>
            <w:vAlign w:val="center"/>
          </w:tcPr>
          <w:p w:rsidR="00D64D58" w:rsidRPr="00D64D58" w:rsidRDefault="00D64D58" w:rsidP="00D64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D64D58"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 w:rsidR="00110B6E"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 w:rsidRPr="00D64D58">
              <w:rPr>
                <w:rFonts w:ascii="仿宋" w:eastAsia="仿宋" w:hAnsi="仿宋" w:cs="仿宋" w:hint="eastAsia"/>
                <w:color w:val="000000"/>
                <w:sz w:val="24"/>
              </w:rPr>
              <w:t>论文和报告的实际运用价值</w:t>
            </w:r>
          </w:p>
        </w:tc>
        <w:tc>
          <w:tcPr>
            <w:tcW w:w="992" w:type="dxa"/>
            <w:vAlign w:val="center"/>
          </w:tcPr>
          <w:p w:rsidR="00D64D58" w:rsidRPr="0054230D" w:rsidRDefault="00D64D58" w:rsidP="00D64D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D64D58" w:rsidTr="00037E1E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D64D58" w:rsidRDefault="00D64D58" w:rsidP="00D64D5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D64D58" w:rsidRPr="00D64D58" w:rsidRDefault="00D64D58" w:rsidP="00D64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D64D58"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 w:rsidR="00110B6E"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 w:rsidRPr="00D64D58">
              <w:rPr>
                <w:rFonts w:ascii="仿宋" w:eastAsia="仿宋" w:hAnsi="仿宋" w:cs="仿宋" w:hint="eastAsia"/>
                <w:color w:val="000000"/>
                <w:sz w:val="24"/>
              </w:rPr>
              <w:t>论文和报告的现实社会意义</w:t>
            </w:r>
          </w:p>
        </w:tc>
        <w:tc>
          <w:tcPr>
            <w:tcW w:w="992" w:type="dxa"/>
            <w:vAlign w:val="center"/>
          </w:tcPr>
          <w:p w:rsidR="00D64D58" w:rsidRPr="0054230D" w:rsidRDefault="00D64D58" w:rsidP="00D64D5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E043BE" w:rsidTr="00037E1E">
        <w:trPr>
          <w:trHeight w:val="567"/>
          <w:jc w:val="center"/>
        </w:trPr>
        <w:tc>
          <w:tcPr>
            <w:tcW w:w="1716" w:type="dxa"/>
            <w:vAlign w:val="center"/>
          </w:tcPr>
          <w:p w:rsidR="00E043BE" w:rsidRDefault="00D64D58" w:rsidP="00E043B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D64D58">
              <w:rPr>
                <w:rFonts w:ascii="仿宋" w:eastAsia="仿宋" w:hAnsi="仿宋" w:cs="仿宋" w:hint="eastAsia"/>
                <w:color w:val="000000"/>
                <w:sz w:val="24"/>
              </w:rPr>
              <w:t>评委评审意见（20分）</w:t>
            </w:r>
          </w:p>
        </w:tc>
        <w:tc>
          <w:tcPr>
            <w:tcW w:w="6379" w:type="dxa"/>
            <w:vAlign w:val="center"/>
          </w:tcPr>
          <w:p w:rsidR="00E043BE" w:rsidRPr="00D64D58" w:rsidRDefault="00D64D58" w:rsidP="00D64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480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D64D58">
              <w:rPr>
                <w:rFonts w:ascii="仿宋" w:eastAsia="仿宋" w:hAnsi="仿宋" w:cs="仿宋" w:hint="eastAsia"/>
                <w:color w:val="000000"/>
                <w:sz w:val="24"/>
              </w:rPr>
              <w:t>对项目</w:t>
            </w:r>
            <w:proofErr w:type="gramStart"/>
            <w:r w:rsidRPr="00D64D58">
              <w:rPr>
                <w:rFonts w:ascii="仿宋" w:eastAsia="仿宋" w:hAnsi="仿宋" w:cs="仿宋" w:hint="eastAsia"/>
                <w:color w:val="000000"/>
                <w:sz w:val="24"/>
              </w:rPr>
              <w:t>作出</w:t>
            </w:r>
            <w:proofErr w:type="gramEnd"/>
            <w:r w:rsidRPr="00D64D58">
              <w:rPr>
                <w:rFonts w:ascii="仿宋" w:eastAsia="仿宋" w:hAnsi="仿宋" w:cs="仿宋" w:hint="eastAsia"/>
                <w:color w:val="000000"/>
                <w:sz w:val="24"/>
              </w:rPr>
              <w:t>综合书面评价或就其某一方面的突出优势和不足予以指出，并在20分额度内打下主观分。</w:t>
            </w:r>
          </w:p>
        </w:tc>
        <w:tc>
          <w:tcPr>
            <w:tcW w:w="992" w:type="dxa"/>
            <w:vAlign w:val="center"/>
          </w:tcPr>
          <w:p w:rsidR="00E043BE" w:rsidRPr="0054230D" w:rsidRDefault="00E043BE" w:rsidP="00E043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</w:tbl>
    <w:p w:rsidR="00D64D58" w:rsidRDefault="00D64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</w:p>
    <w:p w:rsidR="00D64D58" w:rsidRDefault="00D64D58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/>
          <w:kern w:val="0"/>
          <w:sz w:val="32"/>
          <w:szCs w:val="32"/>
        </w:rPr>
        <w:br w:type="page"/>
      </w:r>
    </w:p>
    <w:p w:rsidR="00D064B8" w:rsidRDefault="006E101A" w:rsidP="00037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00" w:after="312" w:line="48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二、哲学社会科学类社会调查报告和学术论文（满分</w:t>
      </w:r>
      <w:r>
        <w:rPr>
          <w:rFonts w:ascii="黑体" w:eastAsia="黑体" w:hAnsi="黑体" w:cs="宋体" w:hint="eastAsia"/>
          <w:kern w:val="0"/>
          <w:sz w:val="32"/>
          <w:szCs w:val="32"/>
        </w:rPr>
        <w:t>100</w:t>
      </w:r>
      <w:r>
        <w:rPr>
          <w:rFonts w:ascii="黑体" w:eastAsia="黑体" w:hAnsi="黑体" w:cs="宋体" w:hint="eastAsia"/>
          <w:kern w:val="0"/>
          <w:sz w:val="32"/>
          <w:szCs w:val="32"/>
        </w:rPr>
        <w:t>分）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6"/>
        <w:gridCol w:w="6379"/>
        <w:gridCol w:w="992"/>
      </w:tblGrid>
      <w:tr w:rsidR="00037E1E" w:rsidTr="00676D8C">
        <w:trPr>
          <w:trHeight w:val="567"/>
          <w:jc w:val="center"/>
        </w:trPr>
        <w:tc>
          <w:tcPr>
            <w:tcW w:w="9087" w:type="dxa"/>
            <w:gridSpan w:val="3"/>
            <w:vAlign w:val="center"/>
          </w:tcPr>
          <w:p w:rsidR="00037E1E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评分细则</w:t>
            </w:r>
          </w:p>
        </w:tc>
      </w:tr>
      <w:tr w:rsidR="00037E1E" w:rsidTr="00676D8C">
        <w:trPr>
          <w:trHeight w:val="567"/>
          <w:jc w:val="center"/>
        </w:trPr>
        <w:tc>
          <w:tcPr>
            <w:tcW w:w="1716" w:type="dxa"/>
            <w:vAlign w:val="center"/>
          </w:tcPr>
          <w:p w:rsidR="00037E1E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评分点</w:t>
            </w:r>
          </w:p>
        </w:tc>
        <w:tc>
          <w:tcPr>
            <w:tcW w:w="6379" w:type="dxa"/>
            <w:vAlign w:val="center"/>
          </w:tcPr>
          <w:p w:rsidR="00037E1E" w:rsidRDefault="00037E1E" w:rsidP="00676D8C">
            <w:pPr>
              <w:widowControl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评分标准（打分要求精确到0.1分）</w:t>
            </w:r>
          </w:p>
        </w:tc>
        <w:tc>
          <w:tcPr>
            <w:tcW w:w="992" w:type="dxa"/>
            <w:vAlign w:val="center"/>
          </w:tcPr>
          <w:p w:rsidR="00037E1E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分 </w:t>
            </w:r>
            <w:r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值</w:t>
            </w:r>
          </w:p>
        </w:tc>
      </w:tr>
      <w:tr w:rsidR="00037E1E" w:rsidTr="00676D8C">
        <w:trPr>
          <w:trHeight w:val="567"/>
          <w:jc w:val="center"/>
        </w:trPr>
        <w:tc>
          <w:tcPr>
            <w:tcW w:w="1716" w:type="dxa"/>
            <w:vMerge w:val="restart"/>
            <w:vAlign w:val="center"/>
          </w:tcPr>
          <w:p w:rsidR="00037E1E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54230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可行性</w:t>
            </w:r>
          </w:p>
          <w:p w:rsidR="00037E1E" w:rsidRPr="00BB3623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54230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（10分）</w:t>
            </w:r>
          </w:p>
        </w:tc>
        <w:tc>
          <w:tcPr>
            <w:tcW w:w="6379" w:type="dxa"/>
            <w:vAlign w:val="center"/>
          </w:tcPr>
          <w:p w:rsidR="00037E1E" w:rsidRPr="0054230D" w:rsidRDefault="00037E1E" w:rsidP="00676D8C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1、</w:t>
            </w:r>
            <w:r w:rsidRPr="0054230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考虑论文和报告的工作量大小</w:t>
            </w:r>
          </w:p>
        </w:tc>
        <w:tc>
          <w:tcPr>
            <w:tcW w:w="992" w:type="dxa"/>
            <w:vAlign w:val="center"/>
          </w:tcPr>
          <w:p w:rsidR="00037E1E" w:rsidRPr="0054230D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037E1E" w:rsidTr="00676D8C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037E1E" w:rsidRDefault="00037E1E" w:rsidP="00676D8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037E1E" w:rsidRPr="0054230D" w:rsidRDefault="00037E1E" w:rsidP="00676D8C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2、</w:t>
            </w:r>
            <w:r w:rsidRPr="0054230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考虑论文和报告的工作难易程度是否超出合理范围</w:t>
            </w:r>
          </w:p>
        </w:tc>
        <w:tc>
          <w:tcPr>
            <w:tcW w:w="992" w:type="dxa"/>
            <w:vAlign w:val="center"/>
          </w:tcPr>
          <w:p w:rsidR="00037E1E" w:rsidRPr="0054230D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037E1E" w:rsidTr="00676D8C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037E1E" w:rsidRDefault="00037E1E" w:rsidP="00676D8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037E1E" w:rsidRPr="0054230D" w:rsidRDefault="00037E1E" w:rsidP="00676D8C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3、</w:t>
            </w:r>
            <w:r w:rsidRPr="0054230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课题选择是否有意义</w:t>
            </w:r>
          </w:p>
        </w:tc>
        <w:tc>
          <w:tcPr>
            <w:tcW w:w="992" w:type="dxa"/>
            <w:vAlign w:val="center"/>
          </w:tcPr>
          <w:p w:rsidR="00037E1E" w:rsidRPr="0054230D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037E1E" w:rsidTr="00676D8C">
        <w:trPr>
          <w:trHeight w:val="567"/>
          <w:jc w:val="center"/>
        </w:trPr>
        <w:tc>
          <w:tcPr>
            <w:tcW w:w="1716" w:type="dxa"/>
            <w:vMerge w:val="restart"/>
            <w:vAlign w:val="center"/>
          </w:tcPr>
          <w:p w:rsidR="009847DD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B3623">
              <w:rPr>
                <w:rFonts w:ascii="仿宋" w:eastAsia="仿宋" w:hAnsi="仿宋" w:cs="仿宋" w:hint="eastAsia"/>
                <w:color w:val="000000"/>
                <w:sz w:val="24"/>
              </w:rPr>
              <w:t>创新性</w:t>
            </w:r>
          </w:p>
          <w:p w:rsidR="00037E1E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B3623">
              <w:rPr>
                <w:rFonts w:ascii="仿宋" w:eastAsia="仿宋" w:hAnsi="仿宋" w:cs="仿宋" w:hint="eastAsia"/>
                <w:color w:val="000000"/>
                <w:sz w:val="24"/>
              </w:rPr>
              <w:t>（30分）</w:t>
            </w:r>
          </w:p>
        </w:tc>
        <w:tc>
          <w:tcPr>
            <w:tcW w:w="6379" w:type="dxa"/>
            <w:vAlign w:val="center"/>
          </w:tcPr>
          <w:p w:rsidR="00037E1E" w:rsidRPr="0054230D" w:rsidRDefault="00037E1E" w:rsidP="00676D8C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BB362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</w:t>
            </w:r>
            <w:r w:rsidRPr="00BB362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课题的选择是否有独到之处</w:t>
            </w:r>
          </w:p>
        </w:tc>
        <w:tc>
          <w:tcPr>
            <w:tcW w:w="992" w:type="dxa"/>
            <w:vAlign w:val="center"/>
          </w:tcPr>
          <w:p w:rsidR="00037E1E" w:rsidRPr="0054230D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037E1E" w:rsidTr="00676D8C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037E1E" w:rsidRDefault="00037E1E" w:rsidP="00676D8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037E1E" w:rsidRPr="0054230D" w:rsidRDefault="00037E1E" w:rsidP="00676D8C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BB362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</w:t>
            </w:r>
            <w:r w:rsidRPr="00BB362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对所研究的课题是否有新见解</w:t>
            </w:r>
          </w:p>
        </w:tc>
        <w:tc>
          <w:tcPr>
            <w:tcW w:w="992" w:type="dxa"/>
            <w:vAlign w:val="center"/>
          </w:tcPr>
          <w:p w:rsidR="00037E1E" w:rsidRPr="0054230D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037E1E" w:rsidTr="00676D8C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037E1E" w:rsidRDefault="00037E1E" w:rsidP="00676D8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037E1E" w:rsidRPr="0054230D" w:rsidRDefault="00037E1E" w:rsidP="00676D8C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BB362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</w:t>
            </w:r>
            <w:r w:rsidRPr="00BB362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是否填补某一领域空白</w:t>
            </w:r>
          </w:p>
        </w:tc>
        <w:tc>
          <w:tcPr>
            <w:tcW w:w="992" w:type="dxa"/>
            <w:vAlign w:val="center"/>
          </w:tcPr>
          <w:p w:rsidR="00037E1E" w:rsidRPr="0054230D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037E1E" w:rsidTr="00676D8C">
        <w:trPr>
          <w:trHeight w:val="567"/>
          <w:jc w:val="center"/>
        </w:trPr>
        <w:tc>
          <w:tcPr>
            <w:tcW w:w="1716" w:type="dxa"/>
            <w:vMerge w:val="restart"/>
            <w:vAlign w:val="center"/>
          </w:tcPr>
          <w:p w:rsidR="00037E1E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54C5C">
              <w:rPr>
                <w:rFonts w:ascii="仿宋" w:eastAsia="仿宋" w:hAnsi="仿宋" w:cs="仿宋" w:hint="eastAsia"/>
                <w:color w:val="000000"/>
                <w:sz w:val="24"/>
              </w:rPr>
              <w:t>科学性和先进性（20分）</w:t>
            </w:r>
          </w:p>
        </w:tc>
        <w:tc>
          <w:tcPr>
            <w:tcW w:w="6379" w:type="dxa"/>
            <w:vAlign w:val="center"/>
          </w:tcPr>
          <w:p w:rsidR="00037E1E" w:rsidRPr="00A54C5C" w:rsidRDefault="00037E1E" w:rsidP="00676D8C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A54C5C"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 w:rsidR="00110B6E"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 w:rsidRPr="00A54C5C">
              <w:rPr>
                <w:rFonts w:ascii="仿宋" w:eastAsia="仿宋" w:hAnsi="仿宋" w:cs="仿宋" w:hint="eastAsia"/>
                <w:color w:val="000000"/>
                <w:sz w:val="24"/>
              </w:rPr>
              <w:t>论文和报告的理论水平</w:t>
            </w:r>
          </w:p>
        </w:tc>
        <w:tc>
          <w:tcPr>
            <w:tcW w:w="992" w:type="dxa"/>
            <w:vAlign w:val="center"/>
          </w:tcPr>
          <w:p w:rsidR="00037E1E" w:rsidRPr="0054230D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</w:tr>
      <w:tr w:rsidR="00037E1E" w:rsidTr="00676D8C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037E1E" w:rsidRDefault="00037E1E" w:rsidP="00676D8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037E1E" w:rsidRPr="00A54C5C" w:rsidRDefault="00037E1E" w:rsidP="00676D8C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A54C5C"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 w:rsidR="00110B6E"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 w:rsidRPr="00A54C5C">
              <w:rPr>
                <w:rFonts w:ascii="仿宋" w:eastAsia="仿宋" w:hAnsi="仿宋" w:cs="仿宋" w:hint="eastAsia"/>
                <w:color w:val="000000"/>
                <w:sz w:val="24"/>
              </w:rPr>
              <w:t>论文和报告的学术价值</w:t>
            </w:r>
          </w:p>
        </w:tc>
        <w:tc>
          <w:tcPr>
            <w:tcW w:w="992" w:type="dxa"/>
            <w:vAlign w:val="center"/>
          </w:tcPr>
          <w:p w:rsidR="00037E1E" w:rsidRPr="0054230D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</w:tr>
      <w:tr w:rsidR="00037E1E" w:rsidTr="00676D8C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037E1E" w:rsidRDefault="00037E1E" w:rsidP="00676D8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037E1E" w:rsidRPr="00A54C5C" w:rsidRDefault="00037E1E" w:rsidP="00676D8C">
            <w:pPr>
              <w:rPr>
                <w:rFonts w:ascii="仿宋" w:eastAsia="仿宋" w:hAnsi="仿宋" w:cs="仿宋"/>
                <w:color w:val="000000"/>
                <w:sz w:val="24"/>
              </w:rPr>
            </w:pPr>
            <w:r w:rsidRPr="00A54C5C"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  <w:r w:rsidR="00110B6E"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 w:rsidRPr="00A54C5C">
              <w:rPr>
                <w:rFonts w:ascii="仿宋" w:eastAsia="仿宋" w:hAnsi="仿宋" w:cs="仿宋" w:hint="eastAsia"/>
                <w:color w:val="000000"/>
                <w:sz w:val="24"/>
              </w:rPr>
              <w:t>论文和报告是否处于该领域前沿位置</w:t>
            </w:r>
          </w:p>
        </w:tc>
        <w:tc>
          <w:tcPr>
            <w:tcW w:w="992" w:type="dxa"/>
            <w:vAlign w:val="center"/>
          </w:tcPr>
          <w:p w:rsidR="00037E1E" w:rsidRPr="0054230D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</w:tr>
      <w:tr w:rsidR="00037E1E" w:rsidTr="00676D8C">
        <w:trPr>
          <w:trHeight w:val="567"/>
          <w:jc w:val="center"/>
        </w:trPr>
        <w:tc>
          <w:tcPr>
            <w:tcW w:w="1716" w:type="dxa"/>
            <w:vMerge w:val="restart"/>
            <w:vAlign w:val="center"/>
          </w:tcPr>
          <w:p w:rsidR="00037E1E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54C5C">
              <w:rPr>
                <w:rFonts w:ascii="仿宋" w:eastAsia="仿宋" w:hAnsi="仿宋" w:cs="仿宋" w:hint="eastAsia"/>
                <w:color w:val="000000"/>
                <w:sz w:val="24"/>
              </w:rPr>
              <w:t>实用性</w:t>
            </w:r>
          </w:p>
          <w:p w:rsidR="00037E1E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54C5C">
              <w:rPr>
                <w:rFonts w:ascii="仿宋" w:eastAsia="仿宋" w:hAnsi="仿宋" w:cs="仿宋" w:hint="eastAsia"/>
                <w:color w:val="000000"/>
                <w:sz w:val="24"/>
              </w:rPr>
              <w:t>（20分）</w:t>
            </w:r>
          </w:p>
        </w:tc>
        <w:tc>
          <w:tcPr>
            <w:tcW w:w="6379" w:type="dxa"/>
            <w:vAlign w:val="center"/>
          </w:tcPr>
          <w:p w:rsidR="00037E1E" w:rsidRPr="00D64D58" w:rsidRDefault="00037E1E" w:rsidP="00676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D64D58"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 w:rsidR="00110B6E"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 w:rsidRPr="00D64D58">
              <w:rPr>
                <w:rFonts w:ascii="仿宋" w:eastAsia="仿宋" w:hAnsi="仿宋" w:cs="仿宋" w:hint="eastAsia"/>
                <w:color w:val="000000"/>
                <w:sz w:val="24"/>
              </w:rPr>
              <w:t>论文和报告的实际运用价值</w:t>
            </w:r>
          </w:p>
        </w:tc>
        <w:tc>
          <w:tcPr>
            <w:tcW w:w="992" w:type="dxa"/>
            <w:vAlign w:val="center"/>
          </w:tcPr>
          <w:p w:rsidR="00037E1E" w:rsidRPr="0054230D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037E1E" w:rsidTr="00676D8C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037E1E" w:rsidRDefault="00037E1E" w:rsidP="00676D8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037E1E" w:rsidRPr="00D64D58" w:rsidRDefault="00037E1E" w:rsidP="00676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D64D58"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 w:rsidR="00110B6E"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 w:rsidRPr="00D64D58">
              <w:rPr>
                <w:rFonts w:ascii="仿宋" w:eastAsia="仿宋" w:hAnsi="仿宋" w:cs="仿宋" w:hint="eastAsia"/>
                <w:color w:val="000000"/>
                <w:sz w:val="24"/>
              </w:rPr>
              <w:t>论文和报告的现实社会意义</w:t>
            </w:r>
          </w:p>
        </w:tc>
        <w:tc>
          <w:tcPr>
            <w:tcW w:w="992" w:type="dxa"/>
            <w:vAlign w:val="center"/>
          </w:tcPr>
          <w:p w:rsidR="00037E1E" w:rsidRPr="0054230D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037E1E" w:rsidTr="00676D8C">
        <w:trPr>
          <w:trHeight w:val="567"/>
          <w:jc w:val="center"/>
        </w:trPr>
        <w:tc>
          <w:tcPr>
            <w:tcW w:w="1716" w:type="dxa"/>
            <w:vAlign w:val="center"/>
          </w:tcPr>
          <w:p w:rsidR="00037E1E" w:rsidRDefault="00037E1E" w:rsidP="00676D8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D64D58">
              <w:rPr>
                <w:rFonts w:ascii="仿宋" w:eastAsia="仿宋" w:hAnsi="仿宋" w:cs="仿宋" w:hint="eastAsia"/>
                <w:color w:val="000000"/>
                <w:sz w:val="24"/>
              </w:rPr>
              <w:t>评委评审意见（20分）</w:t>
            </w:r>
          </w:p>
        </w:tc>
        <w:tc>
          <w:tcPr>
            <w:tcW w:w="6379" w:type="dxa"/>
            <w:vAlign w:val="center"/>
          </w:tcPr>
          <w:p w:rsidR="00037E1E" w:rsidRPr="00D64D58" w:rsidRDefault="00037E1E" w:rsidP="00676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480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D64D58">
              <w:rPr>
                <w:rFonts w:ascii="仿宋" w:eastAsia="仿宋" w:hAnsi="仿宋" w:cs="仿宋" w:hint="eastAsia"/>
                <w:color w:val="000000"/>
                <w:sz w:val="24"/>
              </w:rPr>
              <w:t>对项目</w:t>
            </w:r>
            <w:proofErr w:type="gramStart"/>
            <w:r w:rsidRPr="00D64D58">
              <w:rPr>
                <w:rFonts w:ascii="仿宋" w:eastAsia="仿宋" w:hAnsi="仿宋" w:cs="仿宋" w:hint="eastAsia"/>
                <w:color w:val="000000"/>
                <w:sz w:val="24"/>
              </w:rPr>
              <w:t>作出</w:t>
            </w:r>
            <w:proofErr w:type="gramEnd"/>
            <w:r w:rsidRPr="00D64D58">
              <w:rPr>
                <w:rFonts w:ascii="仿宋" w:eastAsia="仿宋" w:hAnsi="仿宋" w:cs="仿宋" w:hint="eastAsia"/>
                <w:color w:val="000000"/>
                <w:sz w:val="24"/>
              </w:rPr>
              <w:t>综合书面评价或就其某一方面的突出优势和不足予以指出，并在20分额度内打下主观分</w:t>
            </w:r>
          </w:p>
        </w:tc>
        <w:tc>
          <w:tcPr>
            <w:tcW w:w="992" w:type="dxa"/>
            <w:vAlign w:val="center"/>
          </w:tcPr>
          <w:p w:rsidR="00037E1E" w:rsidRPr="0054230D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</w:tbl>
    <w:p w:rsidR="00037E1E" w:rsidRDefault="00037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</w:p>
    <w:p w:rsidR="00037E1E" w:rsidRDefault="00037E1E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/>
          <w:kern w:val="0"/>
          <w:sz w:val="32"/>
          <w:szCs w:val="32"/>
        </w:rPr>
        <w:br w:type="page"/>
      </w:r>
    </w:p>
    <w:p w:rsidR="00D064B8" w:rsidRDefault="006E101A" w:rsidP="00037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00" w:after="312" w:line="480" w:lineRule="auto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三、科技发明制作类（满分</w:t>
      </w:r>
      <w:r>
        <w:rPr>
          <w:rFonts w:ascii="黑体" w:eastAsia="黑体" w:hAnsi="黑体" w:cs="宋体" w:hint="eastAsia"/>
          <w:kern w:val="0"/>
          <w:sz w:val="32"/>
          <w:szCs w:val="32"/>
        </w:rPr>
        <w:t>100</w:t>
      </w:r>
      <w:r>
        <w:rPr>
          <w:rFonts w:ascii="黑体" w:eastAsia="黑体" w:hAnsi="黑体" w:cs="宋体" w:hint="eastAsia"/>
          <w:kern w:val="0"/>
          <w:sz w:val="32"/>
          <w:szCs w:val="32"/>
        </w:rPr>
        <w:t>分）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6"/>
        <w:gridCol w:w="6379"/>
        <w:gridCol w:w="992"/>
      </w:tblGrid>
      <w:tr w:rsidR="00037E1E" w:rsidTr="00676D8C">
        <w:trPr>
          <w:trHeight w:val="567"/>
          <w:jc w:val="center"/>
        </w:trPr>
        <w:tc>
          <w:tcPr>
            <w:tcW w:w="9087" w:type="dxa"/>
            <w:gridSpan w:val="3"/>
            <w:vAlign w:val="center"/>
          </w:tcPr>
          <w:p w:rsidR="00037E1E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评分细则</w:t>
            </w:r>
          </w:p>
        </w:tc>
      </w:tr>
      <w:tr w:rsidR="00037E1E" w:rsidTr="00676D8C">
        <w:trPr>
          <w:trHeight w:val="567"/>
          <w:jc w:val="center"/>
        </w:trPr>
        <w:tc>
          <w:tcPr>
            <w:tcW w:w="1716" w:type="dxa"/>
            <w:vAlign w:val="center"/>
          </w:tcPr>
          <w:p w:rsidR="00037E1E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评分点</w:t>
            </w:r>
          </w:p>
        </w:tc>
        <w:tc>
          <w:tcPr>
            <w:tcW w:w="6379" w:type="dxa"/>
            <w:vAlign w:val="center"/>
          </w:tcPr>
          <w:p w:rsidR="00037E1E" w:rsidRDefault="00037E1E" w:rsidP="00676D8C">
            <w:pPr>
              <w:widowControl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评分标准（打分要求精确到0.1分）</w:t>
            </w:r>
          </w:p>
        </w:tc>
        <w:tc>
          <w:tcPr>
            <w:tcW w:w="992" w:type="dxa"/>
            <w:vAlign w:val="center"/>
          </w:tcPr>
          <w:p w:rsidR="00037E1E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分 </w:t>
            </w:r>
            <w:r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值</w:t>
            </w:r>
          </w:p>
        </w:tc>
      </w:tr>
      <w:tr w:rsidR="00037E1E" w:rsidTr="00676D8C">
        <w:trPr>
          <w:trHeight w:val="567"/>
          <w:jc w:val="center"/>
        </w:trPr>
        <w:tc>
          <w:tcPr>
            <w:tcW w:w="1716" w:type="dxa"/>
            <w:vMerge w:val="restart"/>
            <w:vAlign w:val="center"/>
          </w:tcPr>
          <w:p w:rsidR="00037E1E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54230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可行性</w:t>
            </w:r>
          </w:p>
          <w:p w:rsidR="00037E1E" w:rsidRPr="00BB3623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54230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  <w:r w:rsidRPr="0054230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0分）</w:t>
            </w:r>
          </w:p>
        </w:tc>
        <w:tc>
          <w:tcPr>
            <w:tcW w:w="6379" w:type="dxa"/>
            <w:vAlign w:val="center"/>
          </w:tcPr>
          <w:p w:rsidR="00037E1E" w:rsidRPr="0054230D" w:rsidRDefault="00037E1E" w:rsidP="00676D8C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1、</w:t>
            </w:r>
            <w:r w:rsidRPr="00037E1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考虑该作品本身是否可行</w:t>
            </w:r>
          </w:p>
        </w:tc>
        <w:tc>
          <w:tcPr>
            <w:tcW w:w="992" w:type="dxa"/>
            <w:vAlign w:val="center"/>
          </w:tcPr>
          <w:p w:rsidR="00037E1E" w:rsidRPr="0054230D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037E1E" w:rsidTr="00676D8C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037E1E" w:rsidRDefault="00037E1E" w:rsidP="00676D8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037E1E" w:rsidRPr="0054230D" w:rsidRDefault="00037E1E" w:rsidP="00676D8C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2、</w:t>
            </w:r>
            <w:r w:rsidR="009847DD" w:rsidRPr="009847D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考虑该作品中技术操作的可行性分析是否到位</w:t>
            </w:r>
          </w:p>
        </w:tc>
        <w:tc>
          <w:tcPr>
            <w:tcW w:w="992" w:type="dxa"/>
            <w:vAlign w:val="center"/>
          </w:tcPr>
          <w:p w:rsidR="00037E1E" w:rsidRPr="0054230D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037E1E" w:rsidTr="00676D8C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037E1E" w:rsidRDefault="00037E1E" w:rsidP="00676D8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037E1E" w:rsidRPr="0054230D" w:rsidRDefault="00037E1E" w:rsidP="00676D8C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3、</w:t>
            </w:r>
            <w:r w:rsidR="009847DD" w:rsidRPr="009847D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国内是否已有同类作品且与本制作相比不具明显优势</w:t>
            </w:r>
          </w:p>
        </w:tc>
        <w:tc>
          <w:tcPr>
            <w:tcW w:w="992" w:type="dxa"/>
            <w:vAlign w:val="center"/>
          </w:tcPr>
          <w:p w:rsidR="00037E1E" w:rsidRPr="0054230D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037E1E" w:rsidTr="00676D8C">
        <w:trPr>
          <w:trHeight w:val="567"/>
          <w:jc w:val="center"/>
        </w:trPr>
        <w:tc>
          <w:tcPr>
            <w:tcW w:w="1716" w:type="dxa"/>
            <w:vMerge w:val="restart"/>
            <w:vAlign w:val="center"/>
          </w:tcPr>
          <w:p w:rsidR="009847DD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B3623">
              <w:rPr>
                <w:rFonts w:ascii="仿宋" w:eastAsia="仿宋" w:hAnsi="仿宋" w:cs="仿宋" w:hint="eastAsia"/>
                <w:color w:val="000000"/>
                <w:sz w:val="24"/>
              </w:rPr>
              <w:t>创新性</w:t>
            </w:r>
          </w:p>
          <w:p w:rsidR="00037E1E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BB3623">
              <w:rPr>
                <w:rFonts w:ascii="仿宋" w:eastAsia="仿宋" w:hAnsi="仿宋" w:cs="仿宋" w:hint="eastAsia"/>
                <w:color w:val="000000"/>
                <w:sz w:val="24"/>
              </w:rPr>
              <w:t>（30分）</w:t>
            </w:r>
          </w:p>
        </w:tc>
        <w:tc>
          <w:tcPr>
            <w:tcW w:w="6379" w:type="dxa"/>
            <w:vAlign w:val="center"/>
          </w:tcPr>
          <w:p w:rsidR="00037E1E" w:rsidRPr="0054230D" w:rsidRDefault="00037E1E" w:rsidP="00676D8C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BB362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</w:t>
            </w:r>
            <w:r w:rsidR="006341F7" w:rsidRPr="006341F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构思是否新颖</w:t>
            </w:r>
          </w:p>
        </w:tc>
        <w:tc>
          <w:tcPr>
            <w:tcW w:w="992" w:type="dxa"/>
            <w:vAlign w:val="center"/>
          </w:tcPr>
          <w:p w:rsidR="00037E1E" w:rsidRPr="0054230D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037E1E" w:rsidTr="00676D8C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037E1E" w:rsidRDefault="00037E1E" w:rsidP="00676D8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037E1E" w:rsidRPr="0054230D" w:rsidRDefault="00037E1E" w:rsidP="00676D8C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BB362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</w:t>
            </w:r>
            <w:r w:rsidR="006341F7" w:rsidRPr="006341F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设计制作方法是否独树一帜</w:t>
            </w:r>
          </w:p>
        </w:tc>
        <w:tc>
          <w:tcPr>
            <w:tcW w:w="992" w:type="dxa"/>
            <w:vAlign w:val="center"/>
          </w:tcPr>
          <w:p w:rsidR="00037E1E" w:rsidRPr="0054230D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341F7" w:rsidTr="00676D8C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6341F7" w:rsidRDefault="006341F7" w:rsidP="00676D8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6341F7" w:rsidRPr="00BB3623" w:rsidRDefault="006341F7" w:rsidP="00676D8C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3、</w:t>
            </w:r>
            <w:r w:rsidRPr="006341F7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关键技术和主要技术指标是否有独特之处</w:t>
            </w:r>
          </w:p>
        </w:tc>
        <w:tc>
          <w:tcPr>
            <w:tcW w:w="992" w:type="dxa"/>
            <w:vAlign w:val="center"/>
          </w:tcPr>
          <w:p w:rsidR="006341F7" w:rsidRPr="0054230D" w:rsidRDefault="006341F7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037E1E" w:rsidTr="00676D8C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037E1E" w:rsidRDefault="00037E1E" w:rsidP="00676D8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037E1E" w:rsidRPr="0054230D" w:rsidRDefault="006341F7" w:rsidP="00676D8C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  <w:r w:rsidR="00037E1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</w:t>
            </w:r>
            <w:r w:rsidR="00037E1E" w:rsidRPr="00BB3623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是否填补某一领域空白</w:t>
            </w:r>
          </w:p>
        </w:tc>
        <w:tc>
          <w:tcPr>
            <w:tcW w:w="992" w:type="dxa"/>
            <w:vAlign w:val="center"/>
          </w:tcPr>
          <w:p w:rsidR="00037E1E" w:rsidRPr="0054230D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110B6E" w:rsidTr="00676D8C">
        <w:trPr>
          <w:trHeight w:val="567"/>
          <w:jc w:val="center"/>
        </w:trPr>
        <w:tc>
          <w:tcPr>
            <w:tcW w:w="1716" w:type="dxa"/>
            <w:vMerge w:val="restart"/>
            <w:vAlign w:val="center"/>
          </w:tcPr>
          <w:p w:rsidR="00110B6E" w:rsidRDefault="00110B6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54C5C">
              <w:rPr>
                <w:rFonts w:ascii="仿宋" w:eastAsia="仿宋" w:hAnsi="仿宋" w:cs="仿宋" w:hint="eastAsia"/>
                <w:color w:val="000000"/>
                <w:sz w:val="24"/>
              </w:rPr>
              <w:t>科学性和先进性（20分）</w:t>
            </w:r>
          </w:p>
        </w:tc>
        <w:tc>
          <w:tcPr>
            <w:tcW w:w="6379" w:type="dxa"/>
            <w:vAlign w:val="center"/>
          </w:tcPr>
          <w:p w:rsidR="00110B6E" w:rsidRPr="00A54C5C" w:rsidRDefault="00110B6E" w:rsidP="00676D8C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A54C5C"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 w:rsidRPr="006341F7">
              <w:rPr>
                <w:rFonts w:ascii="仿宋" w:eastAsia="仿宋" w:hAnsi="仿宋" w:cs="仿宋" w:hint="eastAsia"/>
                <w:color w:val="000000"/>
                <w:sz w:val="24"/>
              </w:rPr>
              <w:t>设计是否合理、精巧</w:t>
            </w:r>
          </w:p>
        </w:tc>
        <w:tc>
          <w:tcPr>
            <w:tcW w:w="992" w:type="dxa"/>
            <w:vAlign w:val="center"/>
          </w:tcPr>
          <w:p w:rsidR="00110B6E" w:rsidRPr="0054230D" w:rsidRDefault="00110B6E" w:rsidP="00676D8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</w:tr>
      <w:tr w:rsidR="00110B6E" w:rsidTr="00676D8C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110B6E" w:rsidRDefault="00110B6E" w:rsidP="00676D8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110B6E" w:rsidRPr="00A54C5C" w:rsidRDefault="00110B6E" w:rsidP="00676D8C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A54C5C"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</w:t>
            </w:r>
            <w:r w:rsidRPr="006341F7">
              <w:rPr>
                <w:rFonts w:ascii="仿宋" w:eastAsia="仿宋" w:hAnsi="仿宋" w:cs="仿宋" w:hint="eastAsia"/>
                <w:color w:val="000000"/>
                <w:sz w:val="24"/>
              </w:rPr>
              <w:t>性能是否优良</w:t>
            </w:r>
          </w:p>
        </w:tc>
        <w:tc>
          <w:tcPr>
            <w:tcW w:w="992" w:type="dxa"/>
            <w:vAlign w:val="center"/>
          </w:tcPr>
          <w:p w:rsidR="00110B6E" w:rsidRPr="0054230D" w:rsidRDefault="00110B6E" w:rsidP="00676D8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</w:tr>
      <w:tr w:rsidR="00110B6E" w:rsidTr="00676D8C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110B6E" w:rsidRDefault="00110B6E" w:rsidP="00676D8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110B6E" w:rsidRPr="00A54C5C" w:rsidRDefault="00110B6E" w:rsidP="00676D8C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3、</w:t>
            </w:r>
            <w:r w:rsidRPr="006341F7">
              <w:rPr>
                <w:rFonts w:ascii="仿宋" w:eastAsia="仿宋" w:hAnsi="仿宋" w:cs="仿宋" w:hint="eastAsia"/>
                <w:color w:val="000000"/>
                <w:sz w:val="24"/>
              </w:rPr>
              <w:t>与现有技术相比是否具有较突出的实质性技术特点和显著进步</w:t>
            </w:r>
          </w:p>
        </w:tc>
        <w:tc>
          <w:tcPr>
            <w:tcW w:w="992" w:type="dxa"/>
            <w:vAlign w:val="center"/>
          </w:tcPr>
          <w:p w:rsidR="00110B6E" w:rsidRPr="0054230D" w:rsidRDefault="00110B6E" w:rsidP="00676D8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</w:tr>
      <w:tr w:rsidR="00110B6E" w:rsidTr="00676D8C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:rsidR="00110B6E" w:rsidRDefault="00110B6E" w:rsidP="00676D8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110B6E" w:rsidRPr="00A54C5C" w:rsidRDefault="00110B6E" w:rsidP="00676D8C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4、</w:t>
            </w:r>
            <w:r w:rsidRPr="00110B6E">
              <w:rPr>
                <w:rFonts w:ascii="仿宋" w:eastAsia="仿宋" w:hAnsi="仿宋" w:cs="仿宋" w:hint="eastAsia"/>
                <w:color w:val="000000"/>
                <w:sz w:val="24"/>
              </w:rPr>
              <w:t>是否有较高的学术价值</w:t>
            </w:r>
          </w:p>
        </w:tc>
        <w:tc>
          <w:tcPr>
            <w:tcW w:w="992" w:type="dxa"/>
            <w:vAlign w:val="center"/>
          </w:tcPr>
          <w:p w:rsidR="00110B6E" w:rsidRPr="0054230D" w:rsidRDefault="00110B6E" w:rsidP="00676D8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</w:tr>
      <w:tr w:rsidR="00037E1E" w:rsidTr="00676D8C">
        <w:trPr>
          <w:trHeight w:val="567"/>
          <w:jc w:val="center"/>
        </w:trPr>
        <w:tc>
          <w:tcPr>
            <w:tcW w:w="1716" w:type="dxa"/>
            <w:vAlign w:val="center"/>
          </w:tcPr>
          <w:p w:rsidR="00037E1E" w:rsidRDefault="00037E1E" w:rsidP="00676D8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D64D58">
              <w:rPr>
                <w:rFonts w:ascii="仿宋" w:eastAsia="仿宋" w:hAnsi="仿宋" w:cs="仿宋" w:hint="eastAsia"/>
                <w:color w:val="000000"/>
                <w:sz w:val="24"/>
              </w:rPr>
              <w:t>评委评审意见（20分）</w:t>
            </w:r>
          </w:p>
        </w:tc>
        <w:tc>
          <w:tcPr>
            <w:tcW w:w="6379" w:type="dxa"/>
            <w:vAlign w:val="center"/>
          </w:tcPr>
          <w:p w:rsidR="00037E1E" w:rsidRPr="00D64D58" w:rsidRDefault="00037E1E" w:rsidP="00676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480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D64D58">
              <w:rPr>
                <w:rFonts w:ascii="仿宋" w:eastAsia="仿宋" w:hAnsi="仿宋" w:cs="仿宋" w:hint="eastAsia"/>
                <w:color w:val="000000"/>
                <w:sz w:val="24"/>
              </w:rPr>
              <w:t>对项目</w:t>
            </w:r>
            <w:proofErr w:type="gramStart"/>
            <w:r w:rsidRPr="00D64D58">
              <w:rPr>
                <w:rFonts w:ascii="仿宋" w:eastAsia="仿宋" w:hAnsi="仿宋" w:cs="仿宋" w:hint="eastAsia"/>
                <w:color w:val="000000"/>
                <w:sz w:val="24"/>
              </w:rPr>
              <w:t>作出</w:t>
            </w:r>
            <w:proofErr w:type="gramEnd"/>
            <w:r w:rsidRPr="00D64D58">
              <w:rPr>
                <w:rFonts w:ascii="仿宋" w:eastAsia="仿宋" w:hAnsi="仿宋" w:cs="仿宋" w:hint="eastAsia"/>
                <w:color w:val="000000"/>
                <w:sz w:val="24"/>
              </w:rPr>
              <w:t>综合书面评价或就其某一方面的突出优势和不足予以指出，并在20分额度内打下主观分</w:t>
            </w:r>
          </w:p>
        </w:tc>
        <w:tc>
          <w:tcPr>
            <w:tcW w:w="992" w:type="dxa"/>
            <w:vAlign w:val="center"/>
          </w:tcPr>
          <w:p w:rsidR="00037E1E" w:rsidRPr="0054230D" w:rsidRDefault="00037E1E" w:rsidP="00676D8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</w:tbl>
    <w:p w:rsidR="00D064B8" w:rsidRDefault="00D064B8"/>
    <w:sectPr w:rsidR="00D064B8">
      <w:footerReference w:type="default" r:id="rId7"/>
      <w:pgSz w:w="11906" w:h="16838"/>
      <w:pgMar w:top="1440" w:right="1588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01A" w:rsidRDefault="006E101A">
      <w:r>
        <w:separator/>
      </w:r>
    </w:p>
  </w:endnote>
  <w:endnote w:type="continuationSeparator" w:id="0">
    <w:p w:rsidR="006E101A" w:rsidRDefault="006E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0736072"/>
      <w:docPartObj>
        <w:docPartGallery w:val="AutoText"/>
      </w:docPartObj>
    </w:sdtPr>
    <w:sdtEndPr/>
    <w:sdtContent>
      <w:p w:rsidR="00D064B8" w:rsidRDefault="006E10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 w:rsidR="00D064B8" w:rsidRDefault="00D064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01A" w:rsidRDefault="006E101A">
      <w:r>
        <w:separator/>
      </w:r>
    </w:p>
  </w:footnote>
  <w:footnote w:type="continuationSeparator" w:id="0">
    <w:p w:rsidR="006E101A" w:rsidRDefault="006E1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44"/>
    <w:rsid w:val="00037E1E"/>
    <w:rsid w:val="000F646F"/>
    <w:rsid w:val="00110B6E"/>
    <w:rsid w:val="00286FBB"/>
    <w:rsid w:val="003136AF"/>
    <w:rsid w:val="004F1EC8"/>
    <w:rsid w:val="0054230D"/>
    <w:rsid w:val="005E5944"/>
    <w:rsid w:val="006341F7"/>
    <w:rsid w:val="006E101A"/>
    <w:rsid w:val="00760312"/>
    <w:rsid w:val="007B0844"/>
    <w:rsid w:val="008F637A"/>
    <w:rsid w:val="009515E5"/>
    <w:rsid w:val="009847DD"/>
    <w:rsid w:val="00A13EEC"/>
    <w:rsid w:val="00A43D3E"/>
    <w:rsid w:val="00A54C5C"/>
    <w:rsid w:val="00BB3623"/>
    <w:rsid w:val="00C463F9"/>
    <w:rsid w:val="00C6568B"/>
    <w:rsid w:val="00CB4C11"/>
    <w:rsid w:val="00CC7A1D"/>
    <w:rsid w:val="00D064B8"/>
    <w:rsid w:val="00D64D58"/>
    <w:rsid w:val="00E043BE"/>
    <w:rsid w:val="0E3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DBFE7"/>
  <w15:docId w15:val="{2F7E5DA1-BD61-44E9-93F6-C763FDD9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font21">
    <w:name w:val="font21"/>
    <w:basedOn w:val="a0"/>
    <w:rsid w:val="00E043BE"/>
    <w:rPr>
      <w:rFonts w:ascii="仿宋" w:eastAsia="仿宋" w:hAnsi="仿宋" w:cs="仿宋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E043BE"/>
    <w:rPr>
      <w:rFonts w:ascii="Arial" w:hAnsi="Arial" w:cs="Arial"/>
      <w:i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ptjy001</dc:creator>
  <cp:lastModifiedBy>1216498625@qq.com</cp:lastModifiedBy>
  <cp:revision>10</cp:revision>
  <dcterms:created xsi:type="dcterms:W3CDTF">2017-05-28T13:32:00Z</dcterms:created>
  <dcterms:modified xsi:type="dcterms:W3CDTF">2019-03-07T14:24:00Z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