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附件1</w:t>
      </w:r>
    </w:p>
    <w:p>
      <w:pPr>
        <w:spacing w:before="91" w:line="221" w:lineRule="auto"/>
        <w:ind w:left="131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3"/>
          <w:sz w:val="44"/>
          <w:szCs w:val="44"/>
        </w:rPr>
        <w:t>2022</w:t>
      </w:r>
      <w:r>
        <w:rPr>
          <w:rFonts w:ascii="黑体" w:hAnsi="黑体" w:eastAsia="黑体" w:cs="黑体"/>
          <w:b/>
          <w:bCs/>
          <w:spacing w:val="3"/>
          <w:sz w:val="44"/>
          <w:szCs w:val="44"/>
        </w:rPr>
        <w:t>年度海南大学优秀团属融媒体平台和</w:t>
      </w:r>
    </w:p>
    <w:p>
      <w:pPr>
        <w:spacing w:before="36" w:line="203" w:lineRule="auto"/>
        <w:ind w:left="872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3"/>
          <w:sz w:val="44"/>
          <w:szCs w:val="44"/>
        </w:rPr>
        <w:t>优秀团属融媒体工作者名额分配表</w:t>
      </w:r>
    </w:p>
    <w:tbl>
      <w:tblPr>
        <w:tblStyle w:val="2"/>
        <w:tblW w:w="880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3"/>
        <w:gridCol w:w="2801"/>
        <w:gridCol w:w="32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  <w:t>学院名称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</w:rPr>
              <w:t>优秀团属融媒体工作者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</w:rPr>
              <w:t>优秀团属融媒体平台（标兵）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椰风书院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10个，其中3个标兵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子衿书院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青云书院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22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南海书院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22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淳明书院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445"/>
                <w:tab w:val="right" w:pos="2771"/>
              </w:tabs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32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海德书院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26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天工书院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45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朴诚书院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29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乘风书院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36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凤翔书院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35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今朝书院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33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中和书院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晨曦书院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35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檀雅书院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34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丹心书院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27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学生社团组织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校级学生组织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56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bidi="ar"/>
              </w:rPr>
              <w:t>总计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445"/>
                <w:tab w:val="right" w:pos="2771"/>
              </w:tabs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bookmarkEnd w:id="0"/>
    </w:tbl>
    <w:p>
      <w:pPr>
        <w:sectPr>
          <w:headerReference r:id="rId3" w:type="default"/>
          <w:pgSz w:w="11900" w:h="16840"/>
          <w:pgMar w:top="400" w:right="1335" w:bottom="0" w:left="1774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42CE5BA1"/>
    <w:rsid w:val="42CE5BA1"/>
    <w:rsid w:val="5A93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2023-04-06T15:14:00Z</dcterms:created>
  <dc:creator>甸甸</dc:creator>
  <cp:lastModifiedBy>甸甸</cp:lastModifiedBy>
  <dcterms:modified xsi:type="dcterms:W3CDTF">2023-04-06T15:15:53Z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DF2B11F173664EFBB8334307FC1B6348</vt:lpwstr>
  </property>
</Properties>
</file>