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extAlignment w:val="baseline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附件1</w:t>
      </w:r>
    </w:p>
    <w:p>
      <w:pPr>
        <w:spacing w:line="360" w:lineRule="auto"/>
        <w:ind w:firstLine="800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漫漫征“图”，“维”你而来—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权益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知识漫画</w:t>
      </w:r>
    </w:p>
    <w:p>
      <w:pPr>
        <w:spacing w:line="360" w:lineRule="auto"/>
        <w:ind w:firstLine="800" w:firstLineChars="20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线上投稿细节要求</w:t>
      </w:r>
    </w:p>
    <w:p>
      <w:pPr>
        <w:spacing w:line="360" w:lineRule="auto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（1）来稿要求</w:t>
      </w:r>
    </w:p>
    <w:p>
      <w:pPr>
        <w:spacing w:line="360" w:lineRule="auto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①内容限制：以宣扬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权益</w:t>
      </w:r>
      <w:r>
        <w:rPr>
          <w:rFonts w:hint="eastAsia" w:ascii="仿宋_GB2312" w:hAnsi="仿宋_GB2312" w:eastAsia="仿宋_GB2312" w:cs="仿宋_GB2312"/>
          <w:sz w:val="32"/>
          <w:szCs w:val="32"/>
        </w:rPr>
        <w:t>知识为主进行艺术创作，从以下主题任选一个进行创作即可。要求作品具有辨识启发性，内容积极向上；</w:t>
      </w:r>
    </w:p>
    <w:p>
      <w:pPr>
        <w:spacing w:line="360" w:lineRule="auto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（主题：食堂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权益</w:t>
      </w:r>
      <w:r>
        <w:rPr>
          <w:rFonts w:hint="eastAsia" w:ascii="仿宋_GB2312" w:hAnsi="仿宋_GB2312" w:eastAsia="仿宋_GB2312" w:cs="仿宋_GB2312"/>
          <w:sz w:val="32"/>
          <w:szCs w:val="32"/>
        </w:rPr>
        <w:t>我知道、宿舍维修有渠道、反诈防骗在行动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校园文明大行动等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spacing w:line="360" w:lineRule="auto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②格式要求：下载附件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表格并按照文件要求认真填写相关个人信息和投稿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内容，并在指定时间内将文件及参赛图片发送至下述邮箱(如因插入图片造成图片画质降低，可以将图片和文件分开同次发送），文件名称需统一为“学院+姓名+学号.doc”的格式；</w:t>
      </w:r>
    </w:p>
    <w:p>
      <w:pPr>
        <w:spacing w:line="360" w:lineRule="auto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③参与要求：作品须围绕“3</w:t>
      </w:r>
      <w:r>
        <w:rPr>
          <w:rFonts w:hint="eastAsia" w:ascii="仿宋_GB2312" w:hAnsi="仿宋_GB2312" w:eastAsia="仿宋_GB2312" w:cs="仿宋_GB2312"/>
          <w:sz w:val="21"/>
          <w:szCs w:val="21"/>
        </w:rPr>
        <w:t>•</w:t>
      </w:r>
      <w:r>
        <w:rPr>
          <w:rFonts w:hint="eastAsia" w:ascii="仿宋_GB2312" w:hAnsi="仿宋_GB2312" w:eastAsia="仿宋_GB2312" w:cs="仿宋_GB2312"/>
          <w:sz w:val="32"/>
          <w:szCs w:val="32"/>
        </w:rPr>
        <w:t>15权益日”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权益</w:t>
      </w:r>
      <w:r>
        <w:rPr>
          <w:rFonts w:hint="eastAsia" w:ascii="仿宋_GB2312" w:hAnsi="仿宋_GB2312" w:eastAsia="仿宋_GB2312" w:cs="仿宋_GB2312"/>
          <w:sz w:val="32"/>
          <w:szCs w:val="32"/>
        </w:rPr>
        <w:t>主题，内容积极向上，宣扬正能量，要求原创（一旦发现抄袭将取消参赛资格），海南大学学生会自收到参赛作品起享有参赛作品版权及作品发表权；</w:t>
      </w:r>
    </w:p>
    <w:p>
      <w:pPr>
        <w:spacing w:line="360" w:lineRule="auto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④绘画风格、类型不限。</w:t>
      </w:r>
    </w:p>
    <w:p>
      <w:pPr>
        <w:spacing w:line="360" w:lineRule="auto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（2）投稿方式：</w:t>
      </w:r>
    </w:p>
    <w:p>
      <w:pPr>
        <w:spacing w:line="360" w:lineRule="auto"/>
        <w:ind w:firstLine="960" w:firstLineChars="3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海南大学学生会邮箱：</w:t>
      </w:r>
      <w:r>
        <w:rPr>
          <w:rFonts w:hint="eastAsia" w:ascii="仿宋_GB2312" w:hAnsi="仿宋_GB2312" w:eastAsia="仿宋_GB2312" w:cs="仿宋_GB2312"/>
          <w:sz w:val="32"/>
          <w:szCs w:val="32"/>
        </w:rPr>
        <w:t>xueshenghui@hainanu.edu.cn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360" w:lineRule="auto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（3）投稿时间：</w:t>
      </w:r>
    </w:p>
    <w:p>
      <w:pPr>
        <w:spacing w:line="360" w:lineRule="auto"/>
        <w:ind w:firstLine="1280" w:firstLineChars="4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2022年3月</w:t>
      </w:r>
      <w:r>
        <w:rPr>
          <w:rFonts w:ascii="仿宋_GB2312" w:hAnsi="仿宋_GB2312" w:eastAsia="仿宋_GB2312" w:cs="仿宋_GB2312"/>
          <w:sz w:val="32"/>
          <w:szCs w:val="32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3月</w:t>
      </w:r>
      <w:r>
        <w:rPr>
          <w:rFonts w:ascii="仿宋_GB2312" w:hAnsi="仿宋_GB2312" w:eastAsia="仿宋_GB2312" w:cs="仿宋_GB2312"/>
          <w:sz w:val="32"/>
          <w:szCs w:val="32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360" w:lineRule="auto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</w:t>
      </w:r>
      <w:bookmarkStart w:id="0" w:name="_Hlk97756748"/>
      <w:r>
        <w:rPr>
          <w:rFonts w:hint="eastAsia" w:ascii="仿宋_GB2312" w:hAnsi="仿宋_GB2312" w:eastAsia="仿宋_GB2312" w:cs="仿宋_GB2312"/>
          <w:sz w:val="32"/>
          <w:szCs w:val="32"/>
        </w:rPr>
        <w:t>奖品要求：</w:t>
      </w:r>
    </w:p>
    <w:p>
      <w:pPr>
        <w:spacing w:line="360" w:lineRule="auto"/>
        <w:ind w:firstLine="1280" w:firstLineChars="4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权益</w:t>
      </w:r>
      <w:r>
        <w:rPr>
          <w:rFonts w:hint="eastAsia" w:ascii="仿宋_GB2312" w:hAnsi="仿宋_GB2312" w:eastAsia="仿宋_GB2312" w:cs="仿宋_GB2312"/>
          <w:sz w:val="32"/>
          <w:szCs w:val="32"/>
        </w:rPr>
        <w:t>知识漫画参与投稿者获得0.2素拓分。</w:t>
      </w:r>
    </w:p>
    <w:p>
      <w:pPr>
        <w:spacing w:line="360" w:lineRule="auto"/>
        <w:ind w:firstLine="1280" w:firstLineChars="4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一等奖三名，奖励无线蓝牙耳机一副；</w:t>
      </w:r>
    </w:p>
    <w:p>
      <w:pPr>
        <w:spacing w:line="360" w:lineRule="auto"/>
        <w:ind w:firstLine="1280" w:firstLineChars="4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二等奖五名，奖励大白鹅抱枕一个；</w:t>
      </w:r>
    </w:p>
    <w:p>
      <w:pPr>
        <w:spacing w:line="360" w:lineRule="auto"/>
        <w:ind w:firstLine="1280" w:firstLineChars="4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三等奖十名，奖励精美笔记本套装一个。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3952C63-D085-4279-BA96-1B029BAB7AB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DA45BAC-5B2C-466D-AD23-CFB23DEF989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DC9938E4-2F69-4F86-BDC8-5447D11F760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D4013A"/>
    <w:rsid w:val="049F3D10"/>
    <w:rsid w:val="33142D4B"/>
    <w:rsid w:val="4053657C"/>
    <w:rsid w:val="61D4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2022-03-10T16:42:00Z</dcterms:created>
  <dc:creator>Safe and sound</dc:creator>
  <cp:lastModifiedBy>Safe and sound</cp:lastModifiedBy>
  <dcterms:modified xsi:type="dcterms:W3CDTF">2022-03-11T08:13:24Z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2872E41816EC4DB0815E11F9DA8430B6</vt:lpwstr>
  </property>
</Properties>
</file>