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</w:p>
    <w:p>
      <w:pPr>
        <w:shd w:val="clear" w:color="000000" w:fill="FFFFFF"/>
        <w:spacing w:line="560" w:lineRule="exact"/>
        <w:rPr>
          <w:rFonts w:ascii="仿宋_GB2312" w:hAnsi="仿宋_GB2312" w:eastAsia="仿宋_GB2312"/>
          <w:kern w:val="1"/>
          <w:sz w:val="28"/>
          <w:szCs w:val="28"/>
        </w:rPr>
      </w:pPr>
    </w:p>
    <w:p>
      <w:pPr>
        <w:spacing w:after="156" w:afterLines="50" w:line="380" w:lineRule="exact"/>
        <w:jc w:val="center"/>
        <w:rPr>
          <w:rFonts w:hint="eastAsia" w:ascii="Times New Roman" w:hAnsi="Times New Roman" w:eastAsia="方正小标宋简体" w:cs="Times New Roman"/>
          <w:sz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lang w:eastAsia="zh-CN"/>
        </w:rPr>
        <w:t>海南大学研究生支教团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</w:rPr>
        <w:t>报名学生推荐免试硕士研究生资格审查证明</w:t>
      </w:r>
    </w:p>
    <w:bookmarkEnd w:id="0"/>
    <w:p>
      <w:pPr>
        <w:jc w:val="center"/>
        <w:rPr>
          <w:b/>
          <w:kern w:val="1"/>
          <w:sz w:val="48"/>
          <w:szCs w:val="48"/>
        </w:rPr>
      </w:pPr>
    </w:p>
    <w:p>
      <w:pPr>
        <w:spacing w:line="360" w:lineRule="auto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>校团委：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</w:t>
      </w:r>
      <w:r>
        <w:rPr>
          <w:rFonts w:ascii="仿宋_GB2312" w:hAnsi="仿宋_GB2312" w:eastAsia="仿宋_GB2312"/>
          <w:kern w:val="1"/>
          <w:sz w:val="28"/>
          <w:szCs w:val="28"/>
        </w:rPr>
        <w:t>同学，性别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kern w:val="1"/>
          <w:sz w:val="28"/>
          <w:szCs w:val="28"/>
        </w:rPr>
        <w:t>，</w:t>
      </w:r>
      <w:r>
        <w:rPr>
          <w:rFonts w:ascii="仿宋_GB2312" w:hAnsi="仿宋_GB2312" w:eastAsia="仿宋_GB2312"/>
          <w:kern w:val="1"/>
          <w:sz w:val="28"/>
          <w:szCs w:val="28"/>
        </w:rPr>
        <w:t>系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书院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  </w:t>
      </w:r>
      <w:r>
        <w:rPr>
          <w:rFonts w:ascii="仿宋_GB2312" w:hAnsi="仿宋_GB2312" w:eastAsia="仿宋_GB2312"/>
          <w:kern w:val="1"/>
          <w:sz w:val="28"/>
          <w:szCs w:val="28"/>
        </w:rPr>
        <w:t>专业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</w:pP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</w:t>
      </w:r>
      <w:r>
        <w:rPr>
          <w:rFonts w:ascii="仿宋_GB2312" w:hAnsi="仿宋_GB2312" w:eastAsia="仿宋_GB2312"/>
          <w:kern w:val="1"/>
          <w:sz w:val="28"/>
          <w:szCs w:val="28"/>
        </w:rPr>
        <w:t>班学生，学号</w:t>
      </w:r>
      <w:r>
        <w:rPr>
          <w:rFonts w:hint="eastAsia" w:ascii="仿宋_GB2312" w:hAnsi="仿宋_GB2312" w:eastAsia="仿宋_GB2312"/>
          <w:kern w:val="1"/>
          <w:sz w:val="28"/>
          <w:szCs w:val="28"/>
        </w:rPr>
        <w:t>：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   </w:t>
      </w:r>
    </w:p>
    <w:p>
      <w:pPr>
        <w:spacing w:line="360" w:lineRule="auto"/>
        <w:ind w:firstLine="560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>该生所在专业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</w:t>
      </w:r>
      <w:r>
        <w:rPr>
          <w:rFonts w:ascii="仿宋_GB2312" w:hAnsi="仿宋_GB2312" w:eastAsia="仿宋_GB2312"/>
          <w:kern w:val="1"/>
          <w:sz w:val="28"/>
          <w:szCs w:val="28"/>
        </w:rPr>
        <w:t>人，其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成绩综合排名</w:t>
      </w:r>
      <w:r>
        <w:rPr>
          <w:rFonts w:ascii="仿宋_GB2312" w:hAnsi="仿宋_GB2312" w:eastAsia="仿宋_GB2312"/>
          <w:kern w:val="1"/>
          <w:sz w:val="28"/>
          <w:szCs w:val="28"/>
        </w:rPr>
        <w:t>位列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</w:t>
      </w:r>
      <w:r>
        <w:rPr>
          <w:rFonts w:ascii="仿宋_GB2312" w:hAnsi="仿宋_GB2312" w:eastAsia="仿宋_GB2312"/>
          <w:kern w:val="1"/>
          <w:sz w:val="28"/>
          <w:szCs w:val="28"/>
        </w:rPr>
        <w:t>名，居于该专业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%</w:t>
      </w:r>
      <w:r>
        <w:rPr>
          <w:rFonts w:ascii="仿宋_GB2312" w:hAnsi="仿宋_GB2312" w:eastAsia="仿宋_GB2312"/>
          <w:kern w:val="1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kern w:val="1"/>
          <w:sz w:val="28"/>
          <w:szCs w:val="28"/>
        </w:rPr>
        <w:t>。该生在校期间无任何考试作弊和其他学术不端行为，无任何违法、违纪受处分记录。</w:t>
      </w:r>
      <w:r>
        <w:rPr>
          <w:rFonts w:ascii="仿宋_GB2312" w:hAnsi="仿宋_GB2312" w:eastAsia="仿宋_GB2312"/>
          <w:kern w:val="1"/>
          <w:sz w:val="28"/>
          <w:szCs w:val="28"/>
        </w:rPr>
        <w:t>符合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学校</w:t>
      </w:r>
      <w:r>
        <w:rPr>
          <w:rFonts w:ascii="仿宋_GB2312" w:hAnsi="仿宋_GB2312" w:eastAsia="仿宋_GB2312"/>
          <w:kern w:val="1"/>
          <w:sz w:val="28"/>
          <w:szCs w:val="28"/>
        </w:rPr>
        <w:t>推荐免试研究生资格的相关要求，同意其申报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研究生支教团项目</w:t>
      </w:r>
      <w:r>
        <w:rPr>
          <w:rFonts w:ascii="仿宋_GB2312" w:hAnsi="仿宋_GB2312" w:eastAsia="仿宋_GB2312"/>
          <w:kern w:val="1"/>
          <w:sz w:val="28"/>
          <w:szCs w:val="28"/>
        </w:rPr>
        <w:t>。</w:t>
      </w:r>
    </w:p>
    <w:p>
      <w:pPr>
        <w:spacing w:line="360" w:lineRule="auto"/>
        <w:ind w:firstLine="570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>特此证明。</w:t>
      </w:r>
    </w:p>
    <w:p>
      <w:pPr>
        <w:spacing w:line="360" w:lineRule="auto"/>
        <w:ind w:firstLine="570"/>
        <w:rPr>
          <w:rFonts w:ascii="仿宋_GB2312" w:hAnsi="仿宋_GB2312" w:eastAsia="仿宋_GB2312"/>
          <w:kern w:val="1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/>
          <w:kern w:val="1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推免工作小组组长签名</w:t>
      </w:r>
    </w:p>
    <w:p>
      <w:pPr>
        <w:spacing w:line="360" w:lineRule="auto"/>
        <w:ind w:firstLine="3640" w:firstLineChars="1300"/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</w:pP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）</w:t>
      </w:r>
    </w:p>
    <w:p>
      <w:pPr>
        <w:spacing w:line="360" w:lineRule="auto"/>
        <w:ind w:firstLine="4200" w:firstLineChars="1500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 xml:space="preserve">      </w:t>
      </w:r>
    </w:p>
    <w:p>
      <w:pPr>
        <w:spacing w:line="360" w:lineRule="auto"/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 xml:space="preserve">                    </w:t>
      </w:r>
    </w:p>
    <w:p>
      <w:pPr>
        <w:spacing w:line="360" w:lineRule="auto"/>
        <w:ind w:firstLine="3640" w:firstLineChars="1300"/>
        <w:rPr>
          <w:rFonts w:hint="default" w:ascii="仿宋_GB2312" w:hAnsi="仿宋_GB2312" w:eastAsia="仿宋_GB2312"/>
          <w:kern w:val="1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kern w:val="1"/>
          <w:sz w:val="28"/>
          <w:szCs w:val="28"/>
          <w:highlight w:val="none"/>
          <w:lang w:val="en-US" w:eastAsia="zh-CN"/>
        </w:rPr>
        <w:t>书院党委（党总支）负责人签名</w:t>
      </w:r>
    </w:p>
    <w:p>
      <w:pPr>
        <w:spacing w:line="360" w:lineRule="auto"/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 xml:space="preserve">                         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书院（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 xml:space="preserve">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208F09-6CA3-4BFB-86CF-B417ACD1E2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2B20A7-51A4-4CCA-A88E-E844FDEA44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532D0A-AFBE-4CE4-AE3C-D94593C099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WZhZDM4ZTY5NzRkMWYxNzc1NTRhNjRkYzY1NDgifQ=="/>
  </w:docVars>
  <w:rsids>
    <w:rsidRoot w:val="61BC7A22"/>
    <w:rsid w:val="61B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2022-09-02T04:21:00Z</dcterms:created>
  <dc:creator>傅悦</dc:creator>
  <cp:lastModifiedBy>傅悦</cp:lastModifiedBy>
  <dcterms:modified xsi:type="dcterms:W3CDTF">2022-09-02T04:22:13Z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14667205B0A847DDAC61E2F8D1DBB0DF</vt:lpwstr>
  </property>
</Properties>
</file>