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B6508" w14:textId="534112AA" w:rsidR="00693C8F" w:rsidRDefault="00693C8F" w:rsidP="00693C8F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color w:val="000000"/>
          <w:sz w:val="28"/>
          <w:szCs w:val="28"/>
        </w:rPr>
      </w:pPr>
      <w:r w:rsidRPr="00693C8F">
        <w:rPr>
          <w:rFonts w:ascii="宋体" w:eastAsia="宋体" w:hAnsi="宋体" w:cs="仿宋" w:hint="eastAsia"/>
          <w:b/>
          <w:color w:val="000000"/>
          <w:sz w:val="28"/>
          <w:szCs w:val="28"/>
        </w:rPr>
        <w:t>附件2：</w:t>
      </w:r>
      <w:r>
        <w:rPr>
          <w:rFonts w:ascii="宋体" w:eastAsia="宋体" w:hAnsi="宋体" w:cs="仿宋" w:hint="eastAsia"/>
          <w:b/>
          <w:color w:val="000000"/>
          <w:sz w:val="28"/>
          <w:szCs w:val="28"/>
        </w:rPr>
        <w:t>第七期创新创业高级研修班嘉宾介绍</w:t>
      </w:r>
    </w:p>
    <w:p w14:paraId="0275EC23" w14:textId="77777777" w:rsidR="00E82682" w:rsidRDefault="00E82682" w:rsidP="00693C8F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仿宋" w:hint="eastAsia"/>
          <w:b/>
          <w:color w:val="000000"/>
          <w:sz w:val="28"/>
          <w:szCs w:val="28"/>
        </w:rPr>
      </w:pPr>
    </w:p>
    <w:p w14:paraId="34D20778" w14:textId="77777777" w:rsidR="00693C8F" w:rsidRPr="00693C8F" w:rsidRDefault="00693C8F" w:rsidP="00693C8F">
      <w:pPr>
        <w:spacing w:line="360" w:lineRule="auto"/>
        <w:ind w:firstLineChars="200" w:firstLine="723"/>
        <w:jc w:val="center"/>
        <w:rPr>
          <w:rFonts w:ascii="宋体" w:eastAsia="宋体" w:hAnsi="宋体" w:cs="仿宋_GB2312"/>
          <w:b/>
          <w:bCs/>
          <w:color w:val="000000"/>
          <w:sz w:val="36"/>
          <w:szCs w:val="30"/>
          <w:lang w:val="zh-CN"/>
        </w:rPr>
      </w:pPr>
      <w:r w:rsidRPr="00693C8F">
        <w:rPr>
          <w:rFonts w:ascii="宋体" w:eastAsia="宋体" w:hAnsi="宋体" w:cs="仿宋_GB2312" w:hint="eastAsia"/>
          <w:b/>
          <w:bCs/>
          <w:color w:val="000000"/>
          <w:sz w:val="36"/>
          <w:szCs w:val="30"/>
          <w:lang w:val="zh-CN"/>
        </w:rPr>
        <w:t>海南大学第七期创新创业高级研修班</w:t>
      </w:r>
    </w:p>
    <w:p w14:paraId="408120BF" w14:textId="39AF78B3" w:rsidR="00693C8F" w:rsidRDefault="00693C8F" w:rsidP="00693C8F">
      <w:pPr>
        <w:spacing w:line="360" w:lineRule="auto"/>
        <w:ind w:firstLineChars="200" w:firstLine="723"/>
        <w:jc w:val="center"/>
        <w:rPr>
          <w:rFonts w:ascii="宋体" w:eastAsia="宋体" w:hAnsi="宋体" w:cs="仿宋_GB2312"/>
          <w:b/>
          <w:bCs/>
          <w:color w:val="000000"/>
          <w:sz w:val="36"/>
          <w:szCs w:val="30"/>
          <w:lang w:val="zh-CN"/>
        </w:rPr>
      </w:pPr>
      <w:r w:rsidRPr="00693C8F">
        <w:rPr>
          <w:rFonts w:ascii="宋体" w:eastAsia="宋体" w:hAnsi="宋体" w:cs="仿宋_GB2312" w:hint="eastAsia"/>
          <w:b/>
          <w:bCs/>
          <w:color w:val="000000"/>
          <w:sz w:val="36"/>
          <w:szCs w:val="30"/>
          <w:lang w:val="zh-CN"/>
        </w:rPr>
        <w:t>授课嘉宾</w:t>
      </w:r>
    </w:p>
    <w:p w14:paraId="1BB635F5" w14:textId="77777777" w:rsidR="00693C8F" w:rsidRPr="00693C8F" w:rsidRDefault="00693C8F" w:rsidP="00693C8F">
      <w:pPr>
        <w:spacing w:line="360" w:lineRule="auto"/>
        <w:ind w:firstLineChars="200" w:firstLine="723"/>
        <w:jc w:val="center"/>
        <w:rPr>
          <w:rFonts w:ascii="宋体" w:eastAsia="宋体" w:hAnsi="宋体" w:cs="仿宋_GB2312" w:hint="eastAsia"/>
          <w:b/>
          <w:bCs/>
          <w:color w:val="000000"/>
          <w:sz w:val="36"/>
          <w:szCs w:val="30"/>
          <w:lang w:val="zh-CN"/>
        </w:rPr>
      </w:pPr>
    </w:p>
    <w:p w14:paraId="3BD00D5D" w14:textId="0C871119" w:rsidR="00693C8F" w:rsidRPr="00693C8F" w:rsidRDefault="00693C8F" w:rsidP="00693C8F">
      <w:pPr>
        <w:rPr>
          <w:rFonts w:ascii="仿宋_GB2312" w:eastAsia="仿宋_GB2312" w:hAnsi="宋体" w:cs="宋体"/>
          <w:b/>
          <w:bCs/>
          <w:sz w:val="28"/>
          <w:szCs w:val="28"/>
        </w:rPr>
      </w:pPr>
      <w:r w:rsidRPr="00693C8F">
        <w:rPr>
          <w:rFonts w:ascii="宋体" w:eastAsia="宋体" w:hAnsi="宋体" w:cs="宋体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E6AB5D3" wp14:editId="221B3A34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2200275" cy="2633345"/>
            <wp:effectExtent l="0" t="0" r="0" b="0"/>
            <wp:wrapTight wrapText="bothSides">
              <wp:wrapPolygon edited="0">
                <wp:start x="0" y="0"/>
                <wp:lineTo x="0" y="21407"/>
                <wp:lineTo x="21319" y="21407"/>
                <wp:lineTo x="2131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53" r="23808"/>
                    <a:stretch/>
                  </pic:blipFill>
                  <pic:spPr bwMode="auto">
                    <a:xfrm>
                      <a:off x="0" y="0"/>
                      <a:ext cx="2202644" cy="2636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C8F">
        <w:rPr>
          <w:rFonts w:ascii="仿宋_GB2312" w:eastAsia="仿宋_GB2312" w:hAnsi="宋体" w:cs="宋体" w:hint="eastAsia"/>
          <w:b/>
          <w:bCs/>
          <w:sz w:val="32"/>
          <w:szCs w:val="32"/>
        </w:rPr>
        <w:t>陈俊</w:t>
      </w:r>
    </w:p>
    <w:p w14:paraId="7298AC3E" w14:textId="13240C4D" w:rsidR="00693C8F" w:rsidRPr="000256BA" w:rsidRDefault="00693C8F" w:rsidP="00693C8F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国</w:t>
      </w:r>
      <w:r w:rsidRPr="000256BA">
        <w:rPr>
          <w:rFonts w:ascii="仿宋_GB2312" w:eastAsia="仿宋_GB2312" w:hAnsi="宋体" w:cs="宋体" w:hint="eastAsia"/>
          <w:sz w:val="28"/>
          <w:szCs w:val="28"/>
        </w:rPr>
        <w:t>赛评委专家</w:t>
      </w:r>
    </w:p>
    <w:p w14:paraId="6614AE72" w14:textId="77777777" w:rsidR="00693C8F" w:rsidRPr="000256BA" w:rsidRDefault="00693C8F" w:rsidP="00693C8F">
      <w:pPr>
        <w:rPr>
          <w:rFonts w:ascii="仿宋_GB2312" w:eastAsia="仿宋_GB2312" w:hAnsi="宋体" w:cs="宋体"/>
          <w:sz w:val="28"/>
          <w:szCs w:val="28"/>
        </w:rPr>
      </w:pPr>
      <w:r w:rsidRPr="000256BA">
        <w:rPr>
          <w:rFonts w:ascii="仿宋_GB2312" w:eastAsia="仿宋_GB2312" w:hAnsi="宋体" w:cs="宋体" w:hint="eastAsia"/>
          <w:sz w:val="28"/>
          <w:szCs w:val="28"/>
        </w:rPr>
        <w:t>福州大学副教授</w:t>
      </w:r>
    </w:p>
    <w:p w14:paraId="42754938" w14:textId="77777777" w:rsidR="00693C8F" w:rsidRPr="000256BA" w:rsidRDefault="00693C8F" w:rsidP="00693C8F">
      <w:pPr>
        <w:rPr>
          <w:rFonts w:ascii="仿宋_GB2312" w:eastAsia="仿宋_GB2312" w:hAnsi="宋体" w:cs="宋体"/>
          <w:sz w:val="28"/>
          <w:szCs w:val="28"/>
        </w:rPr>
      </w:pPr>
      <w:r w:rsidRPr="000256BA">
        <w:rPr>
          <w:rFonts w:ascii="仿宋_GB2312" w:eastAsia="仿宋_GB2312" w:hAnsi="宋体" w:cs="宋体" w:hint="eastAsia"/>
          <w:sz w:val="28"/>
          <w:szCs w:val="28"/>
        </w:rPr>
        <w:t>教育部优秀创新创业导师</w:t>
      </w:r>
    </w:p>
    <w:p w14:paraId="2886C236" w14:textId="77777777" w:rsidR="00693C8F" w:rsidRPr="000256BA" w:rsidRDefault="00693C8F" w:rsidP="00693C8F">
      <w:pPr>
        <w:rPr>
          <w:rFonts w:ascii="仿宋_GB2312" w:eastAsia="仿宋_GB2312" w:hAnsi="宋体" w:cs="宋体"/>
          <w:sz w:val="28"/>
          <w:szCs w:val="28"/>
        </w:rPr>
      </w:pPr>
      <w:r w:rsidRPr="000256BA">
        <w:rPr>
          <w:rFonts w:ascii="仿宋_GB2312" w:eastAsia="仿宋_GB2312" w:hAnsi="宋体" w:cs="宋体" w:hint="eastAsia"/>
          <w:sz w:val="28"/>
          <w:szCs w:val="28"/>
        </w:rPr>
        <w:t>全国大学生创新创业金牌导师</w:t>
      </w:r>
    </w:p>
    <w:p w14:paraId="54D5556D" w14:textId="77777777" w:rsidR="00693C8F" w:rsidRPr="000256BA" w:rsidRDefault="00693C8F" w:rsidP="00693C8F">
      <w:pPr>
        <w:rPr>
          <w:rFonts w:ascii="仿宋_GB2312" w:eastAsia="仿宋_GB2312" w:hAnsi="宋体" w:cs="宋体"/>
          <w:sz w:val="28"/>
          <w:szCs w:val="28"/>
        </w:rPr>
      </w:pPr>
      <w:r w:rsidRPr="000256BA">
        <w:rPr>
          <w:rFonts w:ascii="仿宋_GB2312" w:eastAsia="仿宋_GB2312" w:hAnsi="宋体" w:cs="宋体" w:hint="eastAsia"/>
          <w:sz w:val="28"/>
          <w:szCs w:val="28"/>
        </w:rPr>
        <w:t>中国教育创新校企联盟专委会副主任</w:t>
      </w:r>
    </w:p>
    <w:p w14:paraId="368DA954" w14:textId="0994B190" w:rsidR="00693C8F" w:rsidRDefault="00693C8F" w:rsidP="00693C8F">
      <w:pPr>
        <w:rPr>
          <w:rFonts w:ascii="仿宋_GB2312" w:eastAsia="仿宋_GB2312" w:hAnsi="宋体" w:cs="宋体"/>
          <w:sz w:val="28"/>
          <w:szCs w:val="28"/>
        </w:rPr>
      </w:pPr>
      <w:r w:rsidRPr="000256BA">
        <w:rPr>
          <w:rFonts w:ascii="仿宋_GB2312" w:eastAsia="仿宋_GB2312" w:hAnsi="宋体" w:cs="宋体" w:hint="eastAsia"/>
          <w:sz w:val="28"/>
          <w:szCs w:val="28"/>
        </w:rPr>
        <w:t>中国教育创新创业校企联盟副主任</w:t>
      </w:r>
    </w:p>
    <w:p w14:paraId="286CAA08" w14:textId="4E13F819" w:rsidR="00693C8F" w:rsidRDefault="00693C8F" w:rsidP="00693C8F">
      <w:pPr>
        <w:rPr>
          <w:rFonts w:ascii="仿宋_GB2312" w:eastAsia="仿宋_GB2312" w:hAnsi="宋体" w:cs="宋体"/>
          <w:sz w:val="28"/>
          <w:szCs w:val="28"/>
        </w:rPr>
      </w:pPr>
    </w:p>
    <w:p w14:paraId="4CFA1A20" w14:textId="7E283F83" w:rsidR="00693C8F" w:rsidRPr="00693C8F" w:rsidRDefault="00693C8F" w:rsidP="00693C8F">
      <w:pPr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noProof/>
          <w:sz w:val="28"/>
          <w:szCs w:val="28"/>
          <w:lang w:eastAsia="zh-Hans"/>
        </w:rPr>
        <w:drawing>
          <wp:anchor distT="0" distB="0" distL="114300" distR="114300" simplePos="0" relativeHeight="251661312" behindDoc="1" locked="0" layoutInCell="1" allowOverlap="1" wp14:anchorId="162B47EA" wp14:editId="691980AB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2184400" cy="2590800"/>
            <wp:effectExtent l="0" t="0" r="6350" b="0"/>
            <wp:wrapTight wrapText="bothSides">
              <wp:wrapPolygon edited="0">
                <wp:start x="0" y="0"/>
                <wp:lineTo x="0" y="21441"/>
                <wp:lineTo x="21474" y="21441"/>
                <wp:lineTo x="21474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4" r="12179" b="2426"/>
                    <a:stretch/>
                  </pic:blipFill>
                  <pic:spPr bwMode="auto">
                    <a:xfrm>
                      <a:off x="0" y="0"/>
                      <a:ext cx="218440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C8F">
        <w:rPr>
          <w:rFonts w:ascii="仿宋_GB2312" w:eastAsia="仿宋_GB2312" w:hAnsi="宋体" w:cs="宋体" w:hint="eastAsia"/>
          <w:b/>
          <w:bCs/>
          <w:sz w:val="32"/>
          <w:szCs w:val="32"/>
        </w:rPr>
        <w:t>曹明</w:t>
      </w:r>
      <w:proofErr w:type="gramStart"/>
      <w:r w:rsidRPr="00693C8F">
        <w:rPr>
          <w:rFonts w:ascii="仿宋_GB2312" w:eastAsia="仿宋_GB2312" w:hAnsi="宋体" w:cs="宋体" w:hint="eastAsia"/>
          <w:b/>
          <w:bCs/>
          <w:sz w:val="32"/>
          <w:szCs w:val="32"/>
        </w:rPr>
        <w:t>浩</w:t>
      </w:r>
      <w:proofErr w:type="gramEnd"/>
    </w:p>
    <w:p w14:paraId="520C2E75" w14:textId="3A6C86FA" w:rsidR="00693C8F" w:rsidRPr="00E82682" w:rsidRDefault="00693C8F" w:rsidP="00693C8F">
      <w:pPr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国</w:t>
      </w:r>
      <w:r w:rsidRPr="000256BA">
        <w:rPr>
          <w:rFonts w:ascii="仿宋_GB2312" w:eastAsia="仿宋_GB2312" w:hAnsi="宋体" w:cs="宋体" w:hint="eastAsia"/>
          <w:sz w:val="28"/>
          <w:szCs w:val="28"/>
        </w:rPr>
        <w:t>赛评委专家</w:t>
      </w:r>
    </w:p>
    <w:p w14:paraId="6FDE9312" w14:textId="77777777" w:rsidR="00E82682" w:rsidRDefault="00E82682" w:rsidP="00E82682">
      <w:pPr>
        <w:rPr>
          <w:rFonts w:ascii="仿宋_GB2312" w:eastAsia="仿宋_GB2312" w:hAnsi="宋体" w:cs="宋体"/>
          <w:sz w:val="28"/>
          <w:szCs w:val="28"/>
        </w:rPr>
      </w:pPr>
      <w:r w:rsidRPr="00E82682">
        <w:rPr>
          <w:rFonts w:ascii="仿宋_GB2312" w:eastAsia="仿宋_GB2312" w:hAnsi="宋体" w:cs="宋体" w:hint="eastAsia"/>
          <w:sz w:val="28"/>
          <w:szCs w:val="28"/>
        </w:rPr>
        <w:t>贞观文化创始人</w:t>
      </w:r>
    </w:p>
    <w:p w14:paraId="509EC57A" w14:textId="1B67C328" w:rsidR="00693C8F" w:rsidRDefault="00E82682" w:rsidP="00E82682">
      <w:pPr>
        <w:rPr>
          <w:rFonts w:ascii="仿宋_GB2312" w:eastAsia="仿宋_GB2312" w:hAnsi="宋体" w:cs="宋体"/>
          <w:sz w:val="28"/>
          <w:szCs w:val="28"/>
        </w:rPr>
      </w:pPr>
      <w:r w:rsidRPr="00E82682">
        <w:rPr>
          <w:rFonts w:ascii="仿宋_GB2312" w:eastAsia="仿宋_GB2312" w:hAnsi="宋体" w:cs="宋体"/>
          <w:sz w:val="28"/>
          <w:szCs w:val="28"/>
        </w:rPr>
        <w:t>MBA硕士生导师</w:t>
      </w:r>
    </w:p>
    <w:p w14:paraId="76B696F1" w14:textId="581FB3C9" w:rsidR="00E82682" w:rsidRPr="00E82682" w:rsidRDefault="00E82682" w:rsidP="00E82682">
      <w:pPr>
        <w:rPr>
          <w:rFonts w:ascii="仿宋_GB2312" w:eastAsia="仿宋_GB2312" w:hAnsi="宋体" w:cs="宋体" w:hint="eastAsia"/>
          <w:sz w:val="28"/>
          <w:szCs w:val="28"/>
        </w:rPr>
      </w:pPr>
      <w:r w:rsidRPr="00E82682">
        <w:rPr>
          <w:rFonts w:ascii="仿宋_GB2312" w:eastAsia="仿宋_GB2312" w:hAnsi="宋体" w:cs="宋体" w:hint="eastAsia"/>
          <w:sz w:val="28"/>
          <w:szCs w:val="28"/>
        </w:rPr>
        <w:t>北京创新评论特约评论员</w:t>
      </w:r>
    </w:p>
    <w:p w14:paraId="50578AAA" w14:textId="570FFCF2" w:rsidR="00E82682" w:rsidRPr="00E82682" w:rsidRDefault="00E82682" w:rsidP="00E82682">
      <w:pPr>
        <w:rPr>
          <w:rFonts w:ascii="仿宋_GB2312" w:eastAsia="仿宋_GB2312" w:hAnsi="仿宋" w:cs="仿宋" w:hint="eastAsia"/>
          <w:sz w:val="28"/>
          <w:szCs w:val="28"/>
          <w:lang w:eastAsia="zh-Hans"/>
        </w:rPr>
      </w:pPr>
      <w:r w:rsidRPr="000256BA">
        <w:rPr>
          <w:rFonts w:ascii="仿宋_GB2312" w:eastAsia="仿宋_GB2312" w:hAnsi="仿宋" w:cs="仿宋" w:hint="eastAsia"/>
          <w:sz w:val="28"/>
          <w:szCs w:val="28"/>
          <w:lang w:eastAsia="zh-Hans"/>
        </w:rPr>
        <w:t>北大人之家（福建）联合创始人</w:t>
      </w:r>
    </w:p>
    <w:p w14:paraId="514AC782" w14:textId="77777777" w:rsidR="00E82682" w:rsidRDefault="00E82682" w:rsidP="00E82682">
      <w:pPr>
        <w:rPr>
          <w:rFonts w:ascii="仿宋_GB2312" w:eastAsia="仿宋_GB2312" w:hAnsi="宋体" w:cs="宋体"/>
          <w:sz w:val="28"/>
          <w:szCs w:val="28"/>
        </w:rPr>
      </w:pPr>
      <w:r w:rsidRPr="00E82682">
        <w:rPr>
          <w:rFonts w:ascii="仿宋_GB2312" w:eastAsia="仿宋_GB2312" w:hAnsi="宋体" w:cs="宋体" w:hint="eastAsia"/>
          <w:sz w:val="28"/>
          <w:szCs w:val="28"/>
        </w:rPr>
        <w:t>海丝投资、红袍天使投资创始合伙人</w:t>
      </w:r>
    </w:p>
    <w:p w14:paraId="7F6498E7" w14:textId="77777777" w:rsidR="00E82682" w:rsidRPr="00E82682" w:rsidRDefault="00E82682" w:rsidP="00E82682">
      <w:pPr>
        <w:rPr>
          <w:rFonts w:ascii="仿宋_GB2312" w:eastAsia="仿宋_GB2312" w:hAnsi="宋体" w:cs="宋体" w:hint="eastAsia"/>
          <w:sz w:val="28"/>
          <w:szCs w:val="28"/>
        </w:rPr>
      </w:pPr>
    </w:p>
    <w:sectPr w:rsidR="00E82682" w:rsidRPr="00E82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8F"/>
    <w:rsid w:val="00693C8F"/>
    <w:rsid w:val="00E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2264"/>
  <w15:chartTrackingRefBased/>
  <w15:docId w15:val="{CBE859A2-630C-4598-AEC8-BE5FEBC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C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3159983744@QQ.COM</dc:creator>
  <cp:keywords/>
  <dc:description/>
  <cp:lastModifiedBy>3159983744@QQ.COM</cp:lastModifiedBy>
  <cp:revision>1</cp:revision>
  <dcterms:created xsi:type="dcterms:W3CDTF">2020-12-11T11:26:00Z</dcterms:created>
  <dcterms:modified xsi:type="dcterms:W3CDTF">2020-12-11T11:50:00Z</dcterms:modified>
</cp:coreProperties>
</file>